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0FB7" w14:textId="4B4D22E2" w:rsidR="00CB2B79" w:rsidRPr="00344148" w:rsidRDefault="00344148" w:rsidP="00FC7E98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bookmarkStart w:id="0" w:name="_GoBack"/>
      <w:bookmarkEnd w:id="0"/>
      <w:r w:rsidRPr="00344148">
        <w:rPr>
          <w:rFonts w:ascii="Verdana" w:hAnsi="Verdana"/>
          <w:b/>
          <w:bCs/>
          <w:sz w:val="24"/>
          <w:szCs w:val="24"/>
          <w:u w:val="single"/>
        </w:rPr>
        <w:t>#73 Easter 5 SG</w:t>
      </w:r>
      <w:r w:rsidR="00E169AA">
        <w:rPr>
          <w:rFonts w:ascii="Verdana" w:hAnsi="Verdana"/>
          <w:b/>
          <w:bCs/>
          <w:sz w:val="24"/>
          <w:szCs w:val="24"/>
          <w:u w:val="single"/>
        </w:rPr>
        <w:t>/AS</w:t>
      </w:r>
      <w:r w:rsidRPr="00344148">
        <w:rPr>
          <w:rFonts w:ascii="Verdana" w:hAnsi="Verdana"/>
          <w:b/>
          <w:bCs/>
          <w:sz w:val="24"/>
          <w:szCs w:val="24"/>
          <w:u w:val="single"/>
        </w:rPr>
        <w:t xml:space="preserve"> Joint 7 May 2023</w:t>
      </w:r>
    </w:p>
    <w:p w14:paraId="4BE521AD" w14:textId="77777777" w:rsidR="00344148" w:rsidRPr="00344148" w:rsidRDefault="00344148" w:rsidP="00FC7E98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575D0122" w14:textId="77777777" w:rsidR="00344148" w:rsidRPr="00344148" w:rsidRDefault="00344148" w:rsidP="00FC7E98">
      <w:pPr>
        <w:jc w:val="center"/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</w:pP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Acts 7: 55-end</w:t>
      </w:r>
    </w:p>
    <w:p w14:paraId="18440FDB" w14:textId="7BC59A7E" w:rsidR="00344148" w:rsidRPr="00344148" w:rsidRDefault="00344148" w:rsidP="00FC7E98">
      <w:pPr>
        <w:jc w:val="center"/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  <w:vertAlign w:val="superscript"/>
        </w:rPr>
      </w:pP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55 </w:t>
      </w:r>
      <w:r w:rsidRPr="00344148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But filled with the Holy Spirit, he gazed into heaven and saw the glory of God and Jesus standing at the right hand of God. </w:t>
      </w: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56 </w:t>
      </w:r>
      <w:r w:rsidRPr="00344148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‘Look,’ he said, ‘I see the heavens opened and the Son of Man standing at the right hand of God!’ </w:t>
      </w: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57 </w:t>
      </w:r>
      <w:r w:rsidRPr="00344148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But they covered their ears, and with a loud shout all rushed together against him. </w:t>
      </w: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58 </w:t>
      </w:r>
      <w:r w:rsidRPr="00344148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Then they dragged him out of the city and began to stone him; and the witnesses laid their coats at the feet of a young man named Saul. </w:t>
      </w: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59 </w:t>
      </w:r>
      <w:r w:rsidRPr="00344148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While they were stoning Stephen, he prayed, ‘Lord Jesus, receive my spirit.’ </w:t>
      </w:r>
      <w:r w:rsidRPr="00344148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60 </w:t>
      </w:r>
      <w:r w:rsidRPr="00344148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Then he knelt down and cried out in a loud voice, ‘Lord, do not hold this sin against them.’ When he had said this, he died.</w:t>
      </w:r>
    </w:p>
    <w:p w14:paraId="1D82100F" w14:textId="21597E1C" w:rsidR="00344148" w:rsidRPr="00344148" w:rsidRDefault="00344148" w:rsidP="00FC7E98">
      <w:pPr>
        <w:shd w:val="clear" w:color="auto" w:fill="FFFFFF"/>
        <w:spacing w:before="300" w:line="240" w:lineRule="auto"/>
        <w:jc w:val="center"/>
        <w:outlineLvl w:val="2"/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lang w:eastAsia="en-GB"/>
          <w14:ligatures w14:val="none"/>
        </w:rPr>
        <w:t>John 14; 1-14</w:t>
      </w:r>
    </w:p>
    <w:p w14:paraId="21AEDDAD" w14:textId="44D0F76F" w:rsidR="00344148" w:rsidRPr="00344148" w:rsidRDefault="00344148" w:rsidP="00FC7E98">
      <w:pPr>
        <w:shd w:val="clear" w:color="auto" w:fill="FFFFFF"/>
        <w:spacing w:before="100" w:beforeAutospacing="1" w:line="240" w:lineRule="auto"/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lang w:eastAsia="en-GB"/>
          <w14:ligatures w14:val="none"/>
        </w:rPr>
        <w:t>14 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‘Do not let your hearts be troubled. Believe in God, believe also in me.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2 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In my Father’s house there are many dwelling-places. If it were not so, would I have told you that I go to prepare a place for you?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3 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And if I go and prepare a place for you, I will come again and will take you to myself, so that where I am, there you may be also.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4 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And you know the way to the place where I am going.’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5 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Thomas said to him, ‘Lord, we do not know where you are going. How can we know the way?’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6 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Jesus said to him, ‘I am the way, and the truth, and the life. No one comes to the Father except through me.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7 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If you know me, you will know my Father also. From now on you do know him and have seen him.’</w:t>
      </w:r>
    </w:p>
    <w:p w14:paraId="4C7B019A" w14:textId="118B532C" w:rsidR="00344148" w:rsidRPr="00344148" w:rsidRDefault="00344148" w:rsidP="00FC7E98">
      <w:pPr>
        <w:shd w:val="clear" w:color="auto" w:fill="FFFFFF"/>
        <w:spacing w:before="100" w:beforeAutospacing="1" w:line="240" w:lineRule="auto"/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8 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Philip said to him, ‘Lord, show us the Father, and we will be satisfied.’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9 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Jesus said to him, ‘Have I been with you all this time, Philip, and you still do not know me? Whoever has seen me has seen the Father. How can you say, “Show us the Father”?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10 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Do you not believe that I am in the Father and the Father is in me? The words that I say to you I do not speak on my own; but the Father who dwells in me does his works.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11 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Believe me that I am in the Father and the Father is in me; but if you do not, then believe me because of the works themselves.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12 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Very truly, I tell you, the one who believes in me will also do the works that I do and, in fact, will do greater works than these, because I am going to the Father.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13 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I will do whatever you ask in my name, so that the Father may be glorified in the Son. </w:t>
      </w:r>
      <w:r w:rsidRPr="00344148">
        <w:rPr>
          <w:rFonts w:ascii="Verdana" w:eastAsia="Times New Roman" w:hAnsi="Verdana" w:cs="Segoe U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14 </w:t>
      </w:r>
      <w:r w:rsidRPr="00344148">
        <w:rPr>
          <w:rFonts w:ascii="Verdana" w:eastAsia="Times New Roman" w:hAnsi="Verdana" w:cs="Segoe UI"/>
          <w:color w:val="000000"/>
          <w:kern w:val="0"/>
          <w:sz w:val="24"/>
          <w:szCs w:val="24"/>
          <w:lang w:eastAsia="en-GB"/>
          <w14:ligatures w14:val="none"/>
        </w:rPr>
        <w:t>If in my name you ask me for anything, I will do it.</w:t>
      </w:r>
    </w:p>
    <w:p w14:paraId="1CA0CCF5" w14:textId="77777777" w:rsidR="00344148" w:rsidRDefault="00344148" w:rsidP="00FC7E98">
      <w:pPr>
        <w:jc w:val="center"/>
      </w:pPr>
    </w:p>
    <w:p w14:paraId="2DEF5D0C" w14:textId="33BFA0A4" w:rsidR="00F40B54" w:rsidRPr="00503037" w:rsidRDefault="00D761FA" w:rsidP="00503037">
      <w:pPr>
        <w:spacing w:line="480" w:lineRule="auto"/>
        <w:rPr>
          <w:rFonts w:ascii="Verdana" w:hAnsi="Verdana"/>
          <w:sz w:val="32"/>
          <w:szCs w:val="32"/>
        </w:rPr>
      </w:pPr>
      <w:r w:rsidRPr="00503037">
        <w:rPr>
          <w:rFonts w:ascii="Verdana" w:hAnsi="Verdana"/>
          <w:sz w:val="32"/>
          <w:szCs w:val="32"/>
        </w:rPr>
        <w:lastRenderedPageBreak/>
        <w:t xml:space="preserve">The bible is endlessly fascinating </w:t>
      </w:r>
      <w:r w:rsidR="00884300" w:rsidRPr="00503037">
        <w:rPr>
          <w:rFonts w:ascii="Verdana" w:hAnsi="Verdana"/>
          <w:sz w:val="32"/>
          <w:szCs w:val="32"/>
        </w:rPr>
        <w:t>isn’t</w:t>
      </w:r>
      <w:r w:rsidRPr="00503037">
        <w:rPr>
          <w:rFonts w:ascii="Verdana" w:hAnsi="Verdana"/>
          <w:sz w:val="32"/>
          <w:szCs w:val="32"/>
        </w:rPr>
        <w:t xml:space="preserve"> it</w:t>
      </w:r>
      <w:r w:rsidR="003C5D0D" w:rsidRPr="00503037">
        <w:rPr>
          <w:rFonts w:ascii="Verdana" w:hAnsi="Verdana"/>
          <w:sz w:val="32"/>
          <w:szCs w:val="32"/>
        </w:rPr>
        <w:t xml:space="preserve">, </w:t>
      </w:r>
      <w:r w:rsidR="00BA7769" w:rsidRPr="00503037">
        <w:rPr>
          <w:rFonts w:ascii="Verdana" w:hAnsi="Verdana"/>
          <w:sz w:val="32"/>
          <w:szCs w:val="32"/>
        </w:rPr>
        <w:t>in</w:t>
      </w:r>
      <w:r w:rsidR="003C5D0D" w:rsidRPr="00503037">
        <w:rPr>
          <w:rFonts w:ascii="Verdana" w:hAnsi="Verdana"/>
          <w:sz w:val="32"/>
          <w:szCs w:val="32"/>
        </w:rPr>
        <w:t xml:space="preserve"> </w:t>
      </w:r>
      <w:r w:rsidR="0025677F" w:rsidRPr="00503037">
        <w:rPr>
          <w:rFonts w:ascii="Verdana" w:hAnsi="Verdana"/>
          <w:sz w:val="32"/>
          <w:szCs w:val="32"/>
        </w:rPr>
        <w:t>its</w:t>
      </w:r>
      <w:r w:rsidR="003C5D0D" w:rsidRPr="00503037">
        <w:rPr>
          <w:rFonts w:ascii="Verdana" w:hAnsi="Verdana"/>
          <w:sz w:val="32"/>
          <w:szCs w:val="32"/>
        </w:rPr>
        <w:t xml:space="preserve"> portrait of people and how they react to </w:t>
      </w:r>
      <w:r w:rsidR="00C91C06">
        <w:rPr>
          <w:rFonts w:ascii="Verdana" w:hAnsi="Verdana"/>
          <w:sz w:val="32"/>
          <w:szCs w:val="32"/>
        </w:rPr>
        <w:t>encounters and revelations</w:t>
      </w:r>
      <w:r w:rsidR="00B808CB">
        <w:rPr>
          <w:rFonts w:ascii="Verdana" w:hAnsi="Verdana"/>
          <w:sz w:val="32"/>
          <w:szCs w:val="32"/>
        </w:rPr>
        <w:t>?</w:t>
      </w:r>
    </w:p>
    <w:p w14:paraId="069B3B90" w14:textId="57AF789C" w:rsidR="00BE7BB9" w:rsidRDefault="00C63970" w:rsidP="00503037">
      <w:p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</w:t>
      </w:r>
      <w:r w:rsidRPr="00503037">
        <w:rPr>
          <w:rFonts w:ascii="Verdana" w:hAnsi="Verdana"/>
          <w:sz w:val="32"/>
          <w:szCs w:val="32"/>
        </w:rPr>
        <w:t xml:space="preserve">hat really strikes me </w:t>
      </w:r>
      <w:r w:rsidR="003C5D0D" w:rsidRPr="00503037">
        <w:rPr>
          <w:rFonts w:ascii="Verdana" w:hAnsi="Verdana"/>
          <w:sz w:val="32"/>
          <w:szCs w:val="32"/>
        </w:rPr>
        <w:t xml:space="preserve">about </w:t>
      </w:r>
      <w:r w:rsidR="00BA7769" w:rsidRPr="00503037">
        <w:rPr>
          <w:rFonts w:ascii="Verdana" w:hAnsi="Verdana"/>
          <w:sz w:val="32"/>
          <w:szCs w:val="32"/>
        </w:rPr>
        <w:t>Stephen</w:t>
      </w:r>
      <w:r w:rsidR="003C5D0D" w:rsidRPr="00503037">
        <w:rPr>
          <w:rFonts w:ascii="Verdana" w:hAnsi="Verdana"/>
          <w:sz w:val="32"/>
          <w:szCs w:val="32"/>
        </w:rPr>
        <w:t xml:space="preserve"> in this </w:t>
      </w:r>
      <w:r w:rsidR="00BA7769" w:rsidRPr="00503037">
        <w:rPr>
          <w:rFonts w:ascii="Verdana" w:hAnsi="Verdana"/>
          <w:sz w:val="32"/>
          <w:szCs w:val="32"/>
        </w:rPr>
        <w:t>tiny</w:t>
      </w:r>
      <w:r w:rsidR="003C5D0D" w:rsidRPr="00503037">
        <w:rPr>
          <w:rFonts w:ascii="Verdana" w:hAnsi="Verdana"/>
          <w:sz w:val="32"/>
          <w:szCs w:val="32"/>
        </w:rPr>
        <w:t xml:space="preserve"> part of Acts</w:t>
      </w:r>
      <w:r>
        <w:rPr>
          <w:rFonts w:ascii="Verdana" w:hAnsi="Verdana"/>
          <w:sz w:val="32"/>
          <w:szCs w:val="32"/>
        </w:rPr>
        <w:t xml:space="preserve">, in the </w:t>
      </w:r>
      <w:r w:rsidR="00BA7769" w:rsidRPr="00503037">
        <w:rPr>
          <w:rFonts w:ascii="Verdana" w:hAnsi="Verdana"/>
          <w:sz w:val="32"/>
          <w:szCs w:val="32"/>
        </w:rPr>
        <w:t xml:space="preserve">midst of the horror of his death, is his serenity. </w:t>
      </w:r>
      <w:r w:rsidR="00E42827" w:rsidRPr="00503037">
        <w:rPr>
          <w:rFonts w:ascii="Verdana" w:hAnsi="Verdana"/>
          <w:sz w:val="32"/>
          <w:szCs w:val="32"/>
        </w:rPr>
        <w:t>Luke</w:t>
      </w:r>
      <w:r>
        <w:rPr>
          <w:rFonts w:ascii="Verdana" w:hAnsi="Verdana"/>
          <w:sz w:val="32"/>
          <w:szCs w:val="32"/>
        </w:rPr>
        <w:t xml:space="preserve"> seems to have written two encounters here</w:t>
      </w:r>
      <w:r w:rsidR="00BE7BB9">
        <w:rPr>
          <w:rFonts w:ascii="Verdana" w:hAnsi="Verdana"/>
          <w:sz w:val="32"/>
          <w:szCs w:val="32"/>
        </w:rPr>
        <w:t xml:space="preserve">. </w:t>
      </w:r>
      <w:r w:rsidR="00347E47" w:rsidRPr="00503037">
        <w:rPr>
          <w:rFonts w:ascii="Verdana" w:hAnsi="Verdana"/>
          <w:sz w:val="32"/>
          <w:szCs w:val="32"/>
        </w:rPr>
        <w:t>Stephen</w:t>
      </w:r>
      <w:r w:rsidR="00BE7BB9">
        <w:rPr>
          <w:rFonts w:ascii="Verdana" w:hAnsi="Verdana"/>
          <w:sz w:val="32"/>
          <w:szCs w:val="32"/>
        </w:rPr>
        <w:t xml:space="preserve"> </w:t>
      </w:r>
      <w:r w:rsidR="00E42827" w:rsidRPr="00503037">
        <w:rPr>
          <w:rFonts w:ascii="Verdana" w:hAnsi="Verdana"/>
          <w:sz w:val="32"/>
          <w:szCs w:val="32"/>
        </w:rPr>
        <w:t xml:space="preserve">is wholly </w:t>
      </w:r>
      <w:r w:rsidR="005648BB" w:rsidRPr="00503037">
        <w:rPr>
          <w:rFonts w:ascii="Verdana" w:hAnsi="Verdana"/>
          <w:sz w:val="32"/>
          <w:szCs w:val="32"/>
        </w:rPr>
        <w:t xml:space="preserve">encountering God, I think, </w:t>
      </w:r>
      <w:r w:rsidR="00347E47" w:rsidRPr="00503037">
        <w:rPr>
          <w:rFonts w:ascii="Verdana" w:hAnsi="Verdana"/>
          <w:sz w:val="32"/>
          <w:szCs w:val="32"/>
        </w:rPr>
        <w:t xml:space="preserve">he’s completely </w:t>
      </w:r>
      <w:r w:rsidR="005648BB" w:rsidRPr="00503037">
        <w:rPr>
          <w:rFonts w:ascii="Verdana" w:hAnsi="Verdana"/>
          <w:sz w:val="32"/>
          <w:szCs w:val="32"/>
        </w:rPr>
        <w:t xml:space="preserve">enveloped by the presence of God, whilst those around him are </w:t>
      </w:r>
      <w:r w:rsidR="00507ABF" w:rsidRPr="00503037">
        <w:rPr>
          <w:rFonts w:ascii="Verdana" w:hAnsi="Verdana"/>
          <w:sz w:val="32"/>
          <w:szCs w:val="32"/>
        </w:rPr>
        <w:t xml:space="preserve">only </w:t>
      </w:r>
      <w:r w:rsidR="005648BB" w:rsidRPr="00503037">
        <w:rPr>
          <w:rFonts w:ascii="Verdana" w:hAnsi="Verdana"/>
          <w:sz w:val="32"/>
          <w:szCs w:val="32"/>
        </w:rPr>
        <w:t xml:space="preserve">concerned with </w:t>
      </w:r>
      <w:r w:rsidR="006B4DEB">
        <w:rPr>
          <w:rFonts w:ascii="Verdana" w:hAnsi="Verdana"/>
          <w:sz w:val="32"/>
          <w:szCs w:val="32"/>
        </w:rPr>
        <w:t xml:space="preserve">encountering </w:t>
      </w:r>
      <w:r w:rsidR="005648BB" w:rsidRPr="00503037">
        <w:rPr>
          <w:rFonts w:ascii="Verdana" w:hAnsi="Verdana"/>
          <w:sz w:val="32"/>
          <w:szCs w:val="32"/>
        </w:rPr>
        <w:t>things on earth. Stephen</w:t>
      </w:r>
      <w:r w:rsidR="00EE2E14" w:rsidRPr="00503037">
        <w:rPr>
          <w:rFonts w:ascii="Verdana" w:hAnsi="Verdana"/>
          <w:sz w:val="32"/>
          <w:szCs w:val="32"/>
        </w:rPr>
        <w:t>’s only awareness here is of God</w:t>
      </w:r>
      <w:r w:rsidR="00AC278D" w:rsidRPr="00503037">
        <w:rPr>
          <w:rFonts w:ascii="Verdana" w:hAnsi="Verdana"/>
          <w:sz w:val="32"/>
          <w:szCs w:val="32"/>
        </w:rPr>
        <w:t>’</w:t>
      </w:r>
      <w:r w:rsidR="00EE2E14" w:rsidRPr="00503037">
        <w:rPr>
          <w:rFonts w:ascii="Verdana" w:hAnsi="Verdana"/>
          <w:sz w:val="32"/>
          <w:szCs w:val="32"/>
        </w:rPr>
        <w:t xml:space="preserve">s </w:t>
      </w:r>
      <w:r w:rsidR="00AC278D" w:rsidRPr="00503037">
        <w:rPr>
          <w:rFonts w:ascii="Verdana" w:hAnsi="Verdana"/>
          <w:sz w:val="32"/>
          <w:szCs w:val="32"/>
        </w:rPr>
        <w:t xml:space="preserve">revelation to him, and of </w:t>
      </w:r>
      <w:r w:rsidR="00635467">
        <w:rPr>
          <w:rFonts w:ascii="Verdana" w:hAnsi="Verdana"/>
          <w:sz w:val="32"/>
          <w:szCs w:val="32"/>
        </w:rPr>
        <w:t xml:space="preserve">encountering </w:t>
      </w:r>
      <w:r w:rsidR="00AC278D" w:rsidRPr="00503037">
        <w:rPr>
          <w:rFonts w:ascii="Verdana" w:hAnsi="Verdana"/>
          <w:sz w:val="32"/>
          <w:szCs w:val="32"/>
        </w:rPr>
        <w:t xml:space="preserve">God’s </w:t>
      </w:r>
      <w:r w:rsidR="00EE2E14" w:rsidRPr="00503037">
        <w:rPr>
          <w:rFonts w:ascii="Verdana" w:hAnsi="Verdana"/>
          <w:sz w:val="32"/>
          <w:szCs w:val="32"/>
        </w:rPr>
        <w:t xml:space="preserve">presence </w:t>
      </w:r>
      <w:r w:rsidR="00210C9A" w:rsidRPr="00503037">
        <w:rPr>
          <w:rFonts w:ascii="Verdana" w:hAnsi="Verdana"/>
          <w:sz w:val="32"/>
          <w:szCs w:val="32"/>
        </w:rPr>
        <w:t>with</w:t>
      </w:r>
      <w:r w:rsidR="00EE2E14" w:rsidRPr="00503037">
        <w:rPr>
          <w:rFonts w:ascii="Verdana" w:hAnsi="Verdana"/>
          <w:sz w:val="32"/>
          <w:szCs w:val="32"/>
        </w:rPr>
        <w:t xml:space="preserve"> him</w:t>
      </w:r>
      <w:r w:rsidR="00831E9F">
        <w:rPr>
          <w:rFonts w:ascii="Verdana" w:hAnsi="Verdana"/>
          <w:sz w:val="32"/>
          <w:szCs w:val="32"/>
        </w:rPr>
        <w:t>.</w:t>
      </w:r>
    </w:p>
    <w:p w14:paraId="097200A0" w14:textId="77777777" w:rsidR="00895629" w:rsidRDefault="00831E9F" w:rsidP="00503037">
      <w:p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His</w:t>
      </w:r>
      <w:r w:rsidR="00210C9A" w:rsidRPr="00503037">
        <w:rPr>
          <w:rFonts w:ascii="Verdana" w:hAnsi="Verdana"/>
          <w:sz w:val="32"/>
          <w:szCs w:val="32"/>
        </w:rPr>
        <w:t xml:space="preserve"> persecutors, ‘covering their ears’ as we heard, </w:t>
      </w:r>
      <w:r w:rsidR="00895629">
        <w:rPr>
          <w:rFonts w:ascii="Verdana" w:hAnsi="Verdana"/>
          <w:sz w:val="32"/>
          <w:szCs w:val="32"/>
        </w:rPr>
        <w:t>‘</w:t>
      </w:r>
      <w:r w:rsidR="00610EC6" w:rsidRPr="00503037">
        <w:rPr>
          <w:rFonts w:ascii="Verdana" w:hAnsi="Verdana"/>
          <w:sz w:val="32"/>
          <w:szCs w:val="32"/>
        </w:rPr>
        <w:t>cried with loud voices</w:t>
      </w:r>
      <w:r w:rsidR="00895629">
        <w:rPr>
          <w:rFonts w:ascii="Verdana" w:hAnsi="Verdana"/>
          <w:sz w:val="32"/>
          <w:szCs w:val="32"/>
        </w:rPr>
        <w:t>’</w:t>
      </w:r>
      <w:r w:rsidR="00610EC6" w:rsidRPr="00503037">
        <w:rPr>
          <w:rFonts w:ascii="Verdana" w:hAnsi="Verdana"/>
          <w:sz w:val="32"/>
          <w:szCs w:val="32"/>
        </w:rPr>
        <w:t xml:space="preserve"> to drown out the presence of God</w:t>
      </w:r>
      <w:r w:rsidR="005C7DB5">
        <w:rPr>
          <w:rFonts w:ascii="Verdana" w:hAnsi="Verdana"/>
          <w:sz w:val="32"/>
          <w:szCs w:val="32"/>
        </w:rPr>
        <w:t xml:space="preserve">, </w:t>
      </w:r>
      <w:r w:rsidR="00610EC6" w:rsidRPr="00503037">
        <w:rPr>
          <w:rFonts w:ascii="Verdana" w:hAnsi="Verdana"/>
          <w:sz w:val="32"/>
          <w:szCs w:val="32"/>
        </w:rPr>
        <w:t xml:space="preserve">as they follow their indignant, </w:t>
      </w:r>
      <w:r w:rsidR="00423C17" w:rsidRPr="00503037">
        <w:rPr>
          <w:rFonts w:ascii="Verdana" w:hAnsi="Verdana"/>
          <w:sz w:val="32"/>
          <w:szCs w:val="32"/>
        </w:rPr>
        <w:t>rule</w:t>
      </w:r>
      <w:r w:rsidR="00610EC6" w:rsidRPr="00503037">
        <w:rPr>
          <w:rFonts w:ascii="Verdana" w:hAnsi="Verdana"/>
          <w:sz w:val="32"/>
          <w:szCs w:val="32"/>
        </w:rPr>
        <w:t xml:space="preserve"> driven, blind urges of rage.</w:t>
      </w:r>
    </w:p>
    <w:p w14:paraId="44041D3F" w14:textId="77777777" w:rsidR="00895629" w:rsidRDefault="00895629" w:rsidP="00503037">
      <w:pPr>
        <w:spacing w:line="480" w:lineRule="auto"/>
        <w:rPr>
          <w:rFonts w:ascii="Verdana" w:hAnsi="Verdana"/>
          <w:sz w:val="32"/>
          <w:szCs w:val="32"/>
        </w:rPr>
      </w:pPr>
    </w:p>
    <w:p w14:paraId="495E0D44" w14:textId="77777777" w:rsidR="00895629" w:rsidRDefault="00610EC6" w:rsidP="00503037">
      <w:pPr>
        <w:spacing w:line="480" w:lineRule="auto"/>
        <w:rPr>
          <w:rFonts w:ascii="Verdana" w:hAnsi="Verdana"/>
          <w:sz w:val="32"/>
          <w:szCs w:val="32"/>
        </w:rPr>
      </w:pPr>
      <w:r w:rsidRPr="00503037">
        <w:rPr>
          <w:rFonts w:ascii="Verdana" w:hAnsi="Verdana"/>
          <w:sz w:val="32"/>
          <w:szCs w:val="32"/>
        </w:rPr>
        <w:lastRenderedPageBreak/>
        <w:t>The contrast is stark</w:t>
      </w:r>
      <w:r w:rsidR="00895629">
        <w:rPr>
          <w:rFonts w:ascii="Verdana" w:hAnsi="Verdana"/>
          <w:sz w:val="32"/>
          <w:szCs w:val="32"/>
        </w:rPr>
        <w:t xml:space="preserve">, isn’t it? </w:t>
      </w:r>
      <w:r w:rsidR="002E52B4" w:rsidRPr="00503037">
        <w:rPr>
          <w:rFonts w:ascii="Verdana" w:hAnsi="Verdana"/>
          <w:sz w:val="32"/>
          <w:szCs w:val="32"/>
        </w:rPr>
        <w:t>Su</w:t>
      </w:r>
      <w:r w:rsidR="006A549B" w:rsidRPr="00503037">
        <w:rPr>
          <w:rFonts w:ascii="Verdana" w:hAnsi="Verdana"/>
          <w:sz w:val="32"/>
          <w:szCs w:val="32"/>
        </w:rPr>
        <w:t>r</w:t>
      </w:r>
      <w:r w:rsidR="002E52B4" w:rsidRPr="00503037">
        <w:rPr>
          <w:rFonts w:ascii="Verdana" w:hAnsi="Verdana"/>
          <w:sz w:val="32"/>
          <w:szCs w:val="32"/>
        </w:rPr>
        <w:t xml:space="preserve">ely, if </w:t>
      </w:r>
      <w:r w:rsidR="00D72179" w:rsidRPr="00503037">
        <w:rPr>
          <w:rFonts w:ascii="Verdana" w:hAnsi="Verdana"/>
          <w:sz w:val="32"/>
          <w:szCs w:val="32"/>
        </w:rPr>
        <w:t xml:space="preserve">someone </w:t>
      </w:r>
      <w:r w:rsidR="002E52B4" w:rsidRPr="00503037">
        <w:rPr>
          <w:rFonts w:ascii="Verdana" w:hAnsi="Verdana"/>
          <w:sz w:val="32"/>
          <w:szCs w:val="32"/>
        </w:rPr>
        <w:t xml:space="preserve">said to </w:t>
      </w:r>
      <w:r w:rsidR="002E52B4" w:rsidRPr="00895629">
        <w:rPr>
          <w:rFonts w:ascii="Verdana" w:hAnsi="Verdana"/>
          <w:i/>
          <w:iCs/>
          <w:sz w:val="32"/>
          <w:szCs w:val="32"/>
        </w:rPr>
        <w:t>us</w:t>
      </w:r>
      <w:r w:rsidR="002E52B4" w:rsidRPr="00503037">
        <w:rPr>
          <w:rFonts w:ascii="Verdana" w:hAnsi="Verdana"/>
          <w:sz w:val="32"/>
          <w:szCs w:val="32"/>
        </w:rPr>
        <w:t xml:space="preserve"> that they can see </w:t>
      </w:r>
      <w:r w:rsidR="00D72179" w:rsidRPr="00503037">
        <w:rPr>
          <w:rFonts w:ascii="Verdana" w:hAnsi="Verdana"/>
          <w:sz w:val="32"/>
          <w:szCs w:val="32"/>
        </w:rPr>
        <w:t>heavens</w:t>
      </w:r>
      <w:r w:rsidR="00A436C2" w:rsidRPr="00503037">
        <w:rPr>
          <w:rFonts w:ascii="Verdana" w:hAnsi="Verdana"/>
          <w:sz w:val="32"/>
          <w:szCs w:val="32"/>
        </w:rPr>
        <w:t xml:space="preserve"> </w:t>
      </w:r>
      <w:r w:rsidR="006A549B" w:rsidRPr="00503037">
        <w:rPr>
          <w:rFonts w:ascii="Verdana" w:hAnsi="Verdana"/>
          <w:sz w:val="32"/>
          <w:szCs w:val="32"/>
        </w:rPr>
        <w:t>opened</w:t>
      </w:r>
      <w:r w:rsidR="00A436C2" w:rsidRPr="00503037">
        <w:rPr>
          <w:rFonts w:ascii="Verdana" w:hAnsi="Verdana"/>
          <w:sz w:val="32"/>
          <w:szCs w:val="32"/>
        </w:rPr>
        <w:t xml:space="preserve"> and the Son of Man s</w:t>
      </w:r>
      <w:r w:rsidR="00D72179" w:rsidRPr="00503037">
        <w:rPr>
          <w:rFonts w:ascii="Verdana" w:hAnsi="Verdana"/>
          <w:sz w:val="32"/>
          <w:szCs w:val="32"/>
        </w:rPr>
        <w:t>tanding</w:t>
      </w:r>
      <w:r w:rsidR="00A436C2" w:rsidRPr="00503037">
        <w:rPr>
          <w:rFonts w:ascii="Verdana" w:hAnsi="Verdana"/>
          <w:sz w:val="32"/>
          <w:szCs w:val="32"/>
        </w:rPr>
        <w:t xml:space="preserve"> at the right hand of God, o</w:t>
      </w:r>
      <w:r w:rsidR="00F10486">
        <w:rPr>
          <w:rFonts w:ascii="Verdana" w:hAnsi="Verdana"/>
          <w:sz w:val="32"/>
          <w:szCs w:val="32"/>
        </w:rPr>
        <w:t>u</w:t>
      </w:r>
      <w:r w:rsidR="00A436C2" w:rsidRPr="00503037">
        <w:rPr>
          <w:rFonts w:ascii="Verdana" w:hAnsi="Verdana"/>
          <w:sz w:val="32"/>
          <w:szCs w:val="32"/>
        </w:rPr>
        <w:t xml:space="preserve">r first </w:t>
      </w:r>
      <w:r w:rsidR="00D72179" w:rsidRPr="00503037">
        <w:rPr>
          <w:rFonts w:ascii="Verdana" w:hAnsi="Verdana"/>
          <w:sz w:val="32"/>
          <w:szCs w:val="32"/>
        </w:rPr>
        <w:t>reaction</w:t>
      </w:r>
      <w:r w:rsidR="00A436C2" w:rsidRPr="00503037">
        <w:rPr>
          <w:rFonts w:ascii="Verdana" w:hAnsi="Verdana"/>
          <w:sz w:val="32"/>
          <w:szCs w:val="32"/>
        </w:rPr>
        <w:t xml:space="preserve"> would be to look for </w:t>
      </w:r>
      <w:r w:rsidR="00D72179" w:rsidRPr="00503037">
        <w:rPr>
          <w:rFonts w:ascii="Verdana" w:hAnsi="Verdana"/>
          <w:sz w:val="32"/>
          <w:szCs w:val="32"/>
        </w:rPr>
        <w:t>ourselves, rather than to block it out?</w:t>
      </w:r>
    </w:p>
    <w:p w14:paraId="282D18F6" w14:textId="5886AC8F" w:rsidR="005C7DB5" w:rsidRDefault="005C7DB5" w:rsidP="00503037">
      <w:p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Wouldn’t we?</w:t>
      </w:r>
    </w:p>
    <w:p w14:paraId="0834E625" w14:textId="6F0E8D9C" w:rsidR="00F10486" w:rsidRDefault="00D358FF" w:rsidP="00503037">
      <w:p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That’s the trouble with </w:t>
      </w:r>
      <w:r w:rsidR="005C7DB5">
        <w:rPr>
          <w:rFonts w:ascii="Verdana" w:hAnsi="Verdana"/>
          <w:sz w:val="32"/>
          <w:szCs w:val="32"/>
        </w:rPr>
        <w:t xml:space="preserve">the </w:t>
      </w:r>
      <w:r>
        <w:rPr>
          <w:rFonts w:ascii="Verdana" w:hAnsi="Verdana"/>
          <w:sz w:val="32"/>
          <w:szCs w:val="32"/>
        </w:rPr>
        <w:t xml:space="preserve">prophetic – </w:t>
      </w:r>
      <w:r w:rsidR="00AF049C">
        <w:rPr>
          <w:rFonts w:ascii="Verdana" w:hAnsi="Verdana"/>
          <w:sz w:val="32"/>
          <w:szCs w:val="32"/>
        </w:rPr>
        <w:t>it’s</w:t>
      </w:r>
      <w:r>
        <w:rPr>
          <w:rFonts w:ascii="Verdana" w:hAnsi="Verdana"/>
          <w:sz w:val="32"/>
          <w:szCs w:val="32"/>
        </w:rPr>
        <w:t xml:space="preserve"> difficult to recognise. </w:t>
      </w:r>
      <w:r w:rsidR="00F10486">
        <w:rPr>
          <w:rFonts w:ascii="Verdana" w:hAnsi="Verdana"/>
          <w:sz w:val="32"/>
          <w:szCs w:val="32"/>
        </w:rPr>
        <w:t>I</w:t>
      </w:r>
      <w:r w:rsidR="009D43AC" w:rsidRPr="00503037">
        <w:rPr>
          <w:rFonts w:ascii="Verdana" w:hAnsi="Verdana"/>
          <w:sz w:val="32"/>
          <w:szCs w:val="32"/>
        </w:rPr>
        <w:t>’ve</w:t>
      </w:r>
      <w:r w:rsidR="00802418" w:rsidRPr="00503037">
        <w:rPr>
          <w:rFonts w:ascii="Verdana" w:hAnsi="Verdana"/>
          <w:sz w:val="32"/>
          <w:szCs w:val="32"/>
        </w:rPr>
        <w:t xml:space="preserve"> been struck by </w:t>
      </w:r>
      <w:r w:rsidR="009D43AC" w:rsidRPr="00503037">
        <w:rPr>
          <w:rFonts w:ascii="Verdana" w:hAnsi="Verdana"/>
          <w:sz w:val="32"/>
          <w:szCs w:val="32"/>
        </w:rPr>
        <w:t>Archdeacon</w:t>
      </w:r>
      <w:r w:rsidR="00802418" w:rsidRPr="00503037">
        <w:rPr>
          <w:rFonts w:ascii="Verdana" w:hAnsi="Verdana"/>
          <w:sz w:val="32"/>
          <w:szCs w:val="32"/>
        </w:rPr>
        <w:t xml:space="preserve"> Nikki</w:t>
      </w:r>
      <w:r w:rsidR="009D43AC" w:rsidRPr="00503037">
        <w:rPr>
          <w:rFonts w:ascii="Verdana" w:hAnsi="Verdana"/>
          <w:sz w:val="32"/>
          <w:szCs w:val="32"/>
        </w:rPr>
        <w:t>’</w:t>
      </w:r>
      <w:r w:rsidR="00802418" w:rsidRPr="00503037">
        <w:rPr>
          <w:rFonts w:ascii="Verdana" w:hAnsi="Verdana"/>
          <w:sz w:val="32"/>
          <w:szCs w:val="32"/>
        </w:rPr>
        <w:t xml:space="preserve">s two </w:t>
      </w:r>
      <w:r w:rsidR="009D43AC" w:rsidRPr="00503037">
        <w:rPr>
          <w:rFonts w:ascii="Verdana" w:hAnsi="Verdana"/>
          <w:sz w:val="32"/>
          <w:szCs w:val="32"/>
        </w:rPr>
        <w:t>sermons</w:t>
      </w:r>
      <w:r w:rsidR="00802418" w:rsidRPr="00503037">
        <w:rPr>
          <w:rFonts w:ascii="Verdana" w:hAnsi="Verdana"/>
          <w:sz w:val="32"/>
          <w:szCs w:val="32"/>
        </w:rPr>
        <w:t xml:space="preserve"> that she has preached in the parish </w:t>
      </w:r>
      <w:r w:rsidR="009D43AC" w:rsidRPr="00503037">
        <w:rPr>
          <w:rFonts w:ascii="Verdana" w:hAnsi="Verdana"/>
          <w:sz w:val="32"/>
          <w:szCs w:val="32"/>
        </w:rPr>
        <w:t>recently</w:t>
      </w:r>
      <w:r w:rsidR="00802418" w:rsidRPr="00503037">
        <w:rPr>
          <w:rFonts w:ascii="Verdana" w:hAnsi="Verdana"/>
          <w:sz w:val="32"/>
          <w:szCs w:val="32"/>
        </w:rPr>
        <w:t>.</w:t>
      </w:r>
      <w:r w:rsidR="009D43AC" w:rsidRPr="00503037">
        <w:rPr>
          <w:rFonts w:ascii="Verdana" w:hAnsi="Verdana"/>
          <w:sz w:val="32"/>
          <w:szCs w:val="32"/>
        </w:rPr>
        <w:t xml:space="preserve"> </w:t>
      </w:r>
      <w:r w:rsidR="008214E7">
        <w:rPr>
          <w:rFonts w:ascii="Verdana" w:hAnsi="Verdana"/>
          <w:sz w:val="32"/>
          <w:szCs w:val="32"/>
        </w:rPr>
        <w:t>H</w:t>
      </w:r>
      <w:r w:rsidR="00FE3433" w:rsidRPr="00503037">
        <w:rPr>
          <w:rFonts w:ascii="Verdana" w:hAnsi="Verdana"/>
          <w:sz w:val="32"/>
          <w:szCs w:val="32"/>
        </w:rPr>
        <w:t>er examination of the Diocese’s vis</w:t>
      </w:r>
      <w:r w:rsidR="00C22328" w:rsidRPr="00503037">
        <w:rPr>
          <w:rFonts w:ascii="Verdana" w:hAnsi="Verdana"/>
          <w:sz w:val="32"/>
          <w:szCs w:val="32"/>
        </w:rPr>
        <w:t>i</w:t>
      </w:r>
      <w:r w:rsidR="00FE3433" w:rsidRPr="00503037">
        <w:rPr>
          <w:rFonts w:ascii="Verdana" w:hAnsi="Verdana"/>
          <w:sz w:val="32"/>
          <w:szCs w:val="32"/>
        </w:rPr>
        <w:t xml:space="preserve">on of the future </w:t>
      </w:r>
      <w:r w:rsidR="0025677F" w:rsidRPr="00503037">
        <w:rPr>
          <w:rFonts w:ascii="Verdana" w:hAnsi="Verdana"/>
          <w:sz w:val="32"/>
          <w:szCs w:val="32"/>
        </w:rPr>
        <w:t xml:space="preserve">structure </w:t>
      </w:r>
      <w:r w:rsidR="00FE3433" w:rsidRPr="00503037">
        <w:rPr>
          <w:rFonts w:ascii="Verdana" w:hAnsi="Verdana"/>
          <w:sz w:val="32"/>
          <w:szCs w:val="32"/>
        </w:rPr>
        <w:t>of our church</w:t>
      </w:r>
      <w:r w:rsidR="00C22328" w:rsidRPr="00503037">
        <w:rPr>
          <w:rFonts w:ascii="Verdana" w:hAnsi="Verdana"/>
          <w:sz w:val="32"/>
          <w:szCs w:val="32"/>
        </w:rPr>
        <w:t xml:space="preserve"> </w:t>
      </w:r>
      <w:r w:rsidR="008214E7">
        <w:rPr>
          <w:rFonts w:ascii="Verdana" w:hAnsi="Verdana"/>
          <w:sz w:val="32"/>
          <w:szCs w:val="32"/>
        </w:rPr>
        <w:t xml:space="preserve">is </w:t>
      </w:r>
      <w:r w:rsidR="00211CFF" w:rsidRPr="00503037">
        <w:rPr>
          <w:rFonts w:ascii="Verdana" w:hAnsi="Verdana"/>
          <w:sz w:val="32"/>
          <w:szCs w:val="32"/>
        </w:rPr>
        <w:t xml:space="preserve">a message that many </w:t>
      </w:r>
      <w:r w:rsidR="00A83E43">
        <w:rPr>
          <w:rFonts w:ascii="Verdana" w:hAnsi="Verdana"/>
          <w:sz w:val="32"/>
          <w:szCs w:val="32"/>
        </w:rPr>
        <w:t xml:space="preserve">of us </w:t>
      </w:r>
      <w:r w:rsidR="00211CFF" w:rsidRPr="00503037">
        <w:rPr>
          <w:rFonts w:ascii="Verdana" w:hAnsi="Verdana"/>
          <w:sz w:val="32"/>
          <w:szCs w:val="32"/>
        </w:rPr>
        <w:t>find difficult</w:t>
      </w:r>
      <w:r w:rsidR="008214E7">
        <w:rPr>
          <w:rFonts w:ascii="Verdana" w:hAnsi="Verdana"/>
          <w:sz w:val="32"/>
          <w:szCs w:val="32"/>
        </w:rPr>
        <w:t xml:space="preserve">. But who’s </w:t>
      </w:r>
      <w:r w:rsidR="00211CFF" w:rsidRPr="00503037">
        <w:rPr>
          <w:rFonts w:ascii="Verdana" w:hAnsi="Verdana"/>
          <w:sz w:val="32"/>
          <w:szCs w:val="32"/>
        </w:rPr>
        <w:t xml:space="preserve">covering their ears </w:t>
      </w:r>
      <w:r w:rsidR="00F10486">
        <w:rPr>
          <w:rFonts w:ascii="Verdana" w:hAnsi="Verdana"/>
          <w:sz w:val="32"/>
          <w:szCs w:val="32"/>
        </w:rPr>
        <w:t xml:space="preserve">here </w:t>
      </w:r>
      <w:r w:rsidR="00211CFF" w:rsidRPr="00503037">
        <w:rPr>
          <w:rFonts w:ascii="Verdana" w:hAnsi="Verdana"/>
          <w:sz w:val="32"/>
          <w:szCs w:val="32"/>
        </w:rPr>
        <w:t xml:space="preserve">– those </w:t>
      </w:r>
      <w:r w:rsidR="00C01ACF" w:rsidRPr="00503037">
        <w:rPr>
          <w:rFonts w:ascii="Verdana" w:hAnsi="Verdana"/>
          <w:sz w:val="32"/>
          <w:szCs w:val="32"/>
        </w:rPr>
        <w:t>troubled</w:t>
      </w:r>
      <w:r w:rsidR="00211CFF" w:rsidRPr="00503037">
        <w:rPr>
          <w:rFonts w:ascii="Verdana" w:hAnsi="Verdana"/>
          <w:sz w:val="32"/>
          <w:szCs w:val="32"/>
        </w:rPr>
        <w:t xml:space="preserve"> by th</w:t>
      </w:r>
      <w:r w:rsidR="00C01ACF" w:rsidRPr="00503037">
        <w:rPr>
          <w:rFonts w:ascii="Verdana" w:hAnsi="Verdana"/>
          <w:sz w:val="32"/>
          <w:szCs w:val="32"/>
        </w:rPr>
        <w:t>at</w:t>
      </w:r>
      <w:r w:rsidR="007D49E2" w:rsidRPr="00503037">
        <w:rPr>
          <w:rFonts w:ascii="Verdana" w:hAnsi="Verdana"/>
          <w:sz w:val="32"/>
          <w:szCs w:val="32"/>
        </w:rPr>
        <w:t xml:space="preserve"> </w:t>
      </w:r>
      <w:r w:rsidR="00F10486">
        <w:rPr>
          <w:rFonts w:ascii="Verdana" w:hAnsi="Verdana"/>
          <w:sz w:val="32"/>
          <w:szCs w:val="32"/>
        </w:rPr>
        <w:t xml:space="preserve">portrait of our </w:t>
      </w:r>
      <w:r w:rsidR="00211CFF" w:rsidRPr="00503037">
        <w:rPr>
          <w:rFonts w:ascii="Verdana" w:hAnsi="Verdana"/>
          <w:sz w:val="32"/>
          <w:szCs w:val="32"/>
        </w:rPr>
        <w:t>future, o</w:t>
      </w:r>
      <w:r w:rsidR="00E82C38">
        <w:rPr>
          <w:rFonts w:ascii="Verdana" w:hAnsi="Verdana"/>
          <w:sz w:val="32"/>
          <w:szCs w:val="32"/>
        </w:rPr>
        <w:t>r</w:t>
      </w:r>
      <w:r w:rsidR="00211CFF" w:rsidRPr="00503037">
        <w:rPr>
          <w:rFonts w:ascii="Verdana" w:hAnsi="Verdana"/>
          <w:sz w:val="32"/>
          <w:szCs w:val="32"/>
        </w:rPr>
        <w:t xml:space="preserve"> those embracing it</w:t>
      </w:r>
      <w:r w:rsidR="00C01ACF" w:rsidRPr="00503037">
        <w:rPr>
          <w:rFonts w:ascii="Verdana" w:hAnsi="Verdana"/>
          <w:sz w:val="32"/>
          <w:szCs w:val="32"/>
        </w:rPr>
        <w:t>?</w:t>
      </w:r>
      <w:r w:rsidR="00211CFF" w:rsidRPr="00503037">
        <w:rPr>
          <w:rFonts w:ascii="Verdana" w:hAnsi="Verdana"/>
          <w:sz w:val="32"/>
          <w:szCs w:val="32"/>
        </w:rPr>
        <w:t xml:space="preserve"> </w:t>
      </w:r>
    </w:p>
    <w:p w14:paraId="693A04AB" w14:textId="10E8E362" w:rsidR="00E82C38" w:rsidRDefault="007D49E2" w:rsidP="00503037">
      <w:pPr>
        <w:spacing w:line="480" w:lineRule="auto"/>
        <w:rPr>
          <w:rFonts w:ascii="Verdana" w:hAnsi="Verdana"/>
          <w:sz w:val="32"/>
          <w:szCs w:val="32"/>
        </w:rPr>
      </w:pPr>
      <w:r w:rsidRPr="00503037">
        <w:rPr>
          <w:rFonts w:ascii="Verdana" w:hAnsi="Verdana"/>
          <w:sz w:val="32"/>
          <w:szCs w:val="32"/>
        </w:rPr>
        <w:t>And i</w:t>
      </w:r>
      <w:r w:rsidR="00211CFF" w:rsidRPr="00503037">
        <w:rPr>
          <w:rFonts w:ascii="Verdana" w:hAnsi="Verdana"/>
          <w:sz w:val="32"/>
          <w:szCs w:val="32"/>
        </w:rPr>
        <w:t xml:space="preserve">n my own views, on the </w:t>
      </w:r>
      <w:r w:rsidR="00447881" w:rsidRPr="00503037">
        <w:rPr>
          <w:rFonts w:ascii="Verdana" w:hAnsi="Verdana"/>
          <w:sz w:val="32"/>
          <w:szCs w:val="32"/>
        </w:rPr>
        <w:t xml:space="preserve">same-sex </w:t>
      </w:r>
      <w:r w:rsidR="00F10486">
        <w:rPr>
          <w:rFonts w:ascii="Verdana" w:hAnsi="Verdana"/>
          <w:sz w:val="32"/>
          <w:szCs w:val="32"/>
        </w:rPr>
        <w:t xml:space="preserve">relationship </w:t>
      </w:r>
      <w:r w:rsidR="00447881" w:rsidRPr="00503037">
        <w:rPr>
          <w:rFonts w:ascii="Verdana" w:hAnsi="Verdana"/>
          <w:sz w:val="32"/>
          <w:szCs w:val="32"/>
        </w:rPr>
        <w:t xml:space="preserve"> controversy that is ripping </w:t>
      </w:r>
      <w:r w:rsidR="00F10486">
        <w:rPr>
          <w:rFonts w:ascii="Verdana" w:hAnsi="Verdana"/>
          <w:sz w:val="32"/>
          <w:szCs w:val="32"/>
        </w:rPr>
        <w:t xml:space="preserve">our </w:t>
      </w:r>
      <w:r w:rsidR="00447881" w:rsidRPr="00503037">
        <w:rPr>
          <w:rFonts w:ascii="Verdana" w:hAnsi="Verdana"/>
          <w:sz w:val="32"/>
          <w:szCs w:val="32"/>
        </w:rPr>
        <w:t xml:space="preserve">church apart, is it me, who </w:t>
      </w:r>
      <w:r w:rsidR="00C01ACF" w:rsidRPr="00503037">
        <w:rPr>
          <w:rFonts w:ascii="Verdana" w:hAnsi="Verdana"/>
          <w:sz w:val="32"/>
          <w:szCs w:val="32"/>
        </w:rPr>
        <w:t>supports</w:t>
      </w:r>
      <w:r w:rsidR="00447881" w:rsidRPr="00503037">
        <w:rPr>
          <w:rFonts w:ascii="Verdana" w:hAnsi="Verdana"/>
          <w:sz w:val="32"/>
          <w:szCs w:val="32"/>
        </w:rPr>
        <w:t xml:space="preserve"> same-s</w:t>
      </w:r>
      <w:r w:rsidR="00C01ACF" w:rsidRPr="00503037">
        <w:rPr>
          <w:rFonts w:ascii="Verdana" w:hAnsi="Verdana"/>
          <w:sz w:val="32"/>
          <w:szCs w:val="32"/>
        </w:rPr>
        <w:t>e</w:t>
      </w:r>
      <w:r w:rsidR="00447881" w:rsidRPr="00503037">
        <w:rPr>
          <w:rFonts w:ascii="Verdana" w:hAnsi="Verdana"/>
          <w:sz w:val="32"/>
          <w:szCs w:val="32"/>
        </w:rPr>
        <w:t xml:space="preserve">x relationships, who is covering </w:t>
      </w:r>
      <w:r w:rsidRPr="00503037">
        <w:rPr>
          <w:rFonts w:ascii="Verdana" w:hAnsi="Verdana"/>
          <w:sz w:val="32"/>
          <w:szCs w:val="32"/>
        </w:rPr>
        <w:lastRenderedPageBreak/>
        <w:t xml:space="preserve">my </w:t>
      </w:r>
      <w:r w:rsidR="00C01ACF" w:rsidRPr="00503037">
        <w:rPr>
          <w:rFonts w:ascii="Verdana" w:hAnsi="Verdana"/>
          <w:sz w:val="32"/>
          <w:szCs w:val="32"/>
        </w:rPr>
        <w:t xml:space="preserve">ears, or is it </w:t>
      </w:r>
      <w:r w:rsidR="00F10486">
        <w:rPr>
          <w:rFonts w:ascii="Verdana" w:hAnsi="Verdana"/>
          <w:sz w:val="32"/>
          <w:szCs w:val="32"/>
        </w:rPr>
        <w:t xml:space="preserve">some of my colleagues, </w:t>
      </w:r>
      <w:r w:rsidR="00C01ACF" w:rsidRPr="00503037">
        <w:rPr>
          <w:rFonts w:ascii="Verdana" w:hAnsi="Verdana"/>
          <w:sz w:val="32"/>
          <w:szCs w:val="32"/>
        </w:rPr>
        <w:t>good and prayerful people</w:t>
      </w:r>
      <w:r w:rsidR="00F10486">
        <w:rPr>
          <w:rFonts w:ascii="Verdana" w:hAnsi="Verdana"/>
          <w:sz w:val="32"/>
          <w:szCs w:val="32"/>
        </w:rPr>
        <w:t>,</w:t>
      </w:r>
      <w:r w:rsidR="00C01ACF" w:rsidRPr="00503037">
        <w:rPr>
          <w:rFonts w:ascii="Verdana" w:hAnsi="Verdana"/>
          <w:sz w:val="32"/>
          <w:szCs w:val="32"/>
        </w:rPr>
        <w:t xml:space="preserve"> for whom that development is a travesty</w:t>
      </w:r>
      <w:r w:rsidR="00E82C38">
        <w:rPr>
          <w:rFonts w:ascii="Verdana" w:hAnsi="Verdana"/>
          <w:sz w:val="32"/>
          <w:szCs w:val="32"/>
        </w:rPr>
        <w:t xml:space="preserve"> of faith,</w:t>
      </w:r>
      <w:r w:rsidRPr="00503037">
        <w:rPr>
          <w:rFonts w:ascii="Verdana" w:hAnsi="Verdana"/>
          <w:sz w:val="32"/>
          <w:szCs w:val="32"/>
        </w:rPr>
        <w:t xml:space="preserve"> that are covering theirs</w:t>
      </w:r>
      <w:r w:rsidR="00C01ACF" w:rsidRPr="00503037">
        <w:rPr>
          <w:rFonts w:ascii="Verdana" w:hAnsi="Verdana"/>
          <w:sz w:val="32"/>
          <w:szCs w:val="32"/>
        </w:rPr>
        <w:t>?</w:t>
      </w:r>
      <w:r w:rsidR="002369B8" w:rsidRPr="00503037">
        <w:rPr>
          <w:rFonts w:ascii="Verdana" w:hAnsi="Verdana"/>
          <w:sz w:val="32"/>
          <w:szCs w:val="32"/>
        </w:rPr>
        <w:t xml:space="preserve"> </w:t>
      </w:r>
    </w:p>
    <w:p w14:paraId="1911B856" w14:textId="77777777" w:rsidR="00E01C77" w:rsidRDefault="00E01C77" w:rsidP="00503037">
      <w:pPr>
        <w:spacing w:line="480" w:lineRule="auto"/>
        <w:rPr>
          <w:rFonts w:ascii="Verdana" w:hAnsi="Verdana"/>
          <w:sz w:val="32"/>
          <w:szCs w:val="32"/>
        </w:rPr>
      </w:pPr>
    </w:p>
    <w:p w14:paraId="05A6E46B" w14:textId="110150B8" w:rsidR="00CC1E80" w:rsidRDefault="00CC1E80" w:rsidP="00503037">
      <w:pPr>
        <w:spacing w:line="480" w:lineRule="auto"/>
        <w:rPr>
          <w:rFonts w:ascii="Verdana" w:hAnsi="Verdana"/>
          <w:sz w:val="32"/>
          <w:szCs w:val="32"/>
        </w:rPr>
      </w:pPr>
      <w:r w:rsidRPr="00503037">
        <w:rPr>
          <w:rFonts w:ascii="Verdana" w:hAnsi="Verdana"/>
          <w:sz w:val="32"/>
          <w:szCs w:val="32"/>
        </w:rPr>
        <w:t xml:space="preserve">Stephen’s </w:t>
      </w:r>
      <w:r w:rsidR="00236033">
        <w:rPr>
          <w:rFonts w:ascii="Verdana" w:hAnsi="Verdana"/>
          <w:sz w:val="32"/>
          <w:szCs w:val="32"/>
        </w:rPr>
        <w:t>story</w:t>
      </w:r>
      <w:r w:rsidRPr="00503037">
        <w:rPr>
          <w:rFonts w:ascii="Verdana" w:hAnsi="Verdana"/>
          <w:sz w:val="32"/>
          <w:szCs w:val="32"/>
        </w:rPr>
        <w:t xml:space="preserve"> is one of a brave and self-giving prophetic witness</w:t>
      </w:r>
      <w:r w:rsidR="00BA0BD3" w:rsidRPr="00503037">
        <w:rPr>
          <w:rFonts w:ascii="Verdana" w:hAnsi="Verdana"/>
          <w:sz w:val="32"/>
          <w:szCs w:val="32"/>
        </w:rPr>
        <w:t xml:space="preserve">, and </w:t>
      </w:r>
      <w:r w:rsidR="002A5FCC">
        <w:rPr>
          <w:rFonts w:ascii="Verdana" w:hAnsi="Verdana"/>
          <w:sz w:val="32"/>
          <w:szCs w:val="32"/>
        </w:rPr>
        <w:t xml:space="preserve">these </w:t>
      </w:r>
      <w:r w:rsidR="00BA0BD3" w:rsidRPr="00503037">
        <w:rPr>
          <w:rFonts w:ascii="Verdana" w:hAnsi="Verdana"/>
          <w:sz w:val="32"/>
          <w:szCs w:val="32"/>
        </w:rPr>
        <w:t xml:space="preserve">words are the </w:t>
      </w:r>
      <w:r w:rsidR="002A5FCC">
        <w:rPr>
          <w:rFonts w:ascii="Verdana" w:hAnsi="Verdana"/>
          <w:sz w:val="32"/>
          <w:szCs w:val="32"/>
        </w:rPr>
        <w:t xml:space="preserve">just the </w:t>
      </w:r>
      <w:r w:rsidR="00BA0BD3" w:rsidRPr="00503037">
        <w:rPr>
          <w:rFonts w:ascii="Verdana" w:hAnsi="Verdana"/>
          <w:sz w:val="32"/>
          <w:szCs w:val="32"/>
        </w:rPr>
        <w:t>culm</w:t>
      </w:r>
      <w:r w:rsidR="005115E1" w:rsidRPr="00503037">
        <w:rPr>
          <w:rFonts w:ascii="Verdana" w:hAnsi="Verdana"/>
          <w:sz w:val="32"/>
          <w:szCs w:val="32"/>
        </w:rPr>
        <w:t xml:space="preserve">ination of his </w:t>
      </w:r>
      <w:r w:rsidR="00E82C38">
        <w:rPr>
          <w:rFonts w:ascii="Verdana" w:hAnsi="Verdana"/>
          <w:sz w:val="32"/>
          <w:szCs w:val="32"/>
        </w:rPr>
        <w:t>witness</w:t>
      </w:r>
      <w:r w:rsidR="002A5FCC">
        <w:rPr>
          <w:rFonts w:ascii="Verdana" w:hAnsi="Verdana"/>
          <w:sz w:val="32"/>
          <w:szCs w:val="32"/>
        </w:rPr>
        <w:t>; he’s been speaking like this for a couple of chapter</w:t>
      </w:r>
      <w:r w:rsidR="00236033">
        <w:rPr>
          <w:rFonts w:ascii="Verdana" w:hAnsi="Verdana"/>
          <w:sz w:val="32"/>
          <w:szCs w:val="32"/>
        </w:rPr>
        <w:t>s</w:t>
      </w:r>
      <w:r w:rsidR="002A5FCC">
        <w:rPr>
          <w:rFonts w:ascii="Verdana" w:hAnsi="Verdana"/>
          <w:sz w:val="32"/>
          <w:szCs w:val="32"/>
        </w:rPr>
        <w:t xml:space="preserve"> by now.</w:t>
      </w:r>
      <w:r w:rsidR="00E82C38">
        <w:rPr>
          <w:rFonts w:ascii="Verdana" w:hAnsi="Verdana"/>
          <w:sz w:val="32"/>
          <w:szCs w:val="32"/>
        </w:rPr>
        <w:t xml:space="preserve"> F</w:t>
      </w:r>
      <w:r w:rsidR="009259BC" w:rsidRPr="00503037">
        <w:rPr>
          <w:rFonts w:ascii="Verdana" w:hAnsi="Verdana"/>
          <w:sz w:val="32"/>
          <w:szCs w:val="32"/>
        </w:rPr>
        <w:t>or the witnesses around h</w:t>
      </w:r>
      <w:r w:rsidR="000B1566" w:rsidRPr="00503037">
        <w:rPr>
          <w:rFonts w:ascii="Verdana" w:hAnsi="Verdana"/>
          <w:sz w:val="32"/>
          <w:szCs w:val="32"/>
        </w:rPr>
        <w:t>i</w:t>
      </w:r>
      <w:r w:rsidR="009259BC" w:rsidRPr="00503037">
        <w:rPr>
          <w:rFonts w:ascii="Verdana" w:hAnsi="Verdana"/>
          <w:sz w:val="32"/>
          <w:szCs w:val="32"/>
        </w:rPr>
        <w:t>m, of course, this is all blasphemy. How can it possibly be</w:t>
      </w:r>
      <w:r w:rsidR="002026C2">
        <w:rPr>
          <w:rFonts w:ascii="Verdana" w:hAnsi="Verdana"/>
          <w:sz w:val="32"/>
          <w:szCs w:val="32"/>
        </w:rPr>
        <w:t xml:space="preserve"> </w:t>
      </w:r>
      <w:r w:rsidR="009259BC" w:rsidRPr="00503037">
        <w:rPr>
          <w:rFonts w:ascii="Verdana" w:hAnsi="Verdana"/>
          <w:sz w:val="32"/>
          <w:szCs w:val="32"/>
        </w:rPr>
        <w:t xml:space="preserve">the </w:t>
      </w:r>
      <w:r w:rsidR="000B1566" w:rsidRPr="00503037">
        <w:rPr>
          <w:rFonts w:ascii="Verdana" w:hAnsi="Verdana"/>
          <w:sz w:val="32"/>
          <w:szCs w:val="32"/>
        </w:rPr>
        <w:t>case</w:t>
      </w:r>
      <w:r w:rsidR="002026C2">
        <w:rPr>
          <w:rFonts w:ascii="Verdana" w:hAnsi="Verdana"/>
          <w:sz w:val="32"/>
          <w:szCs w:val="32"/>
        </w:rPr>
        <w:t>,</w:t>
      </w:r>
      <w:r w:rsidR="009259BC" w:rsidRPr="00503037">
        <w:rPr>
          <w:rFonts w:ascii="Verdana" w:hAnsi="Verdana"/>
          <w:sz w:val="32"/>
          <w:szCs w:val="32"/>
        </w:rPr>
        <w:t xml:space="preserve"> </w:t>
      </w:r>
      <w:r w:rsidR="002026C2">
        <w:rPr>
          <w:rFonts w:ascii="Verdana" w:hAnsi="Verdana"/>
          <w:sz w:val="32"/>
          <w:szCs w:val="32"/>
        </w:rPr>
        <w:t xml:space="preserve">they think, </w:t>
      </w:r>
      <w:r w:rsidR="009259BC" w:rsidRPr="00503037">
        <w:rPr>
          <w:rFonts w:ascii="Verdana" w:hAnsi="Verdana"/>
          <w:sz w:val="32"/>
          <w:szCs w:val="32"/>
        </w:rPr>
        <w:t>t</w:t>
      </w:r>
      <w:r w:rsidR="000B1566" w:rsidRPr="00503037">
        <w:rPr>
          <w:rFonts w:ascii="Verdana" w:hAnsi="Verdana"/>
          <w:sz w:val="32"/>
          <w:szCs w:val="32"/>
        </w:rPr>
        <w:t>h</w:t>
      </w:r>
      <w:r w:rsidR="009259BC" w:rsidRPr="00503037">
        <w:rPr>
          <w:rFonts w:ascii="Verdana" w:hAnsi="Verdana"/>
          <w:sz w:val="32"/>
          <w:szCs w:val="32"/>
        </w:rPr>
        <w:t>at this ma</w:t>
      </w:r>
      <w:r w:rsidR="008F2588" w:rsidRPr="00503037">
        <w:rPr>
          <w:rFonts w:ascii="Verdana" w:hAnsi="Verdana"/>
          <w:sz w:val="32"/>
          <w:szCs w:val="32"/>
        </w:rPr>
        <w:t>n</w:t>
      </w:r>
      <w:r w:rsidR="009259BC" w:rsidRPr="00503037">
        <w:rPr>
          <w:rFonts w:ascii="Verdana" w:hAnsi="Verdana"/>
          <w:sz w:val="32"/>
          <w:szCs w:val="32"/>
        </w:rPr>
        <w:t xml:space="preserve"> is seeing a </w:t>
      </w:r>
      <w:r w:rsidR="009259BC" w:rsidRPr="00895629">
        <w:rPr>
          <w:rFonts w:ascii="Verdana" w:hAnsi="Verdana"/>
          <w:sz w:val="32"/>
          <w:szCs w:val="32"/>
        </w:rPr>
        <w:t xml:space="preserve">crucified </w:t>
      </w:r>
      <w:r w:rsidR="000B1566" w:rsidRPr="00895629">
        <w:rPr>
          <w:rFonts w:ascii="Verdana" w:hAnsi="Verdana"/>
          <w:sz w:val="32"/>
          <w:szCs w:val="32"/>
        </w:rPr>
        <w:t>manual labourer from Galilee</w:t>
      </w:r>
      <w:r w:rsidR="000B1566" w:rsidRPr="00503037">
        <w:rPr>
          <w:rFonts w:ascii="Verdana" w:hAnsi="Verdana"/>
          <w:sz w:val="32"/>
          <w:szCs w:val="32"/>
        </w:rPr>
        <w:t xml:space="preserve"> standing at the right hand of God?</w:t>
      </w:r>
      <w:r w:rsidR="008F2588" w:rsidRPr="00503037">
        <w:rPr>
          <w:rFonts w:ascii="Verdana" w:hAnsi="Verdana"/>
          <w:sz w:val="32"/>
          <w:szCs w:val="32"/>
        </w:rPr>
        <w:t xml:space="preserve"> </w:t>
      </w:r>
      <w:r w:rsidR="00300532">
        <w:rPr>
          <w:rFonts w:ascii="Verdana" w:hAnsi="Verdana"/>
          <w:sz w:val="32"/>
          <w:szCs w:val="32"/>
        </w:rPr>
        <w:t>For the people, t</w:t>
      </w:r>
      <w:r w:rsidR="0039440E" w:rsidRPr="00503037">
        <w:rPr>
          <w:rFonts w:ascii="Verdana" w:hAnsi="Verdana"/>
          <w:sz w:val="32"/>
          <w:szCs w:val="32"/>
        </w:rPr>
        <w:t>his is unthinkable</w:t>
      </w:r>
      <w:r w:rsidR="008F2588" w:rsidRPr="00503037">
        <w:rPr>
          <w:rFonts w:ascii="Verdana" w:hAnsi="Verdana"/>
          <w:sz w:val="32"/>
          <w:szCs w:val="32"/>
        </w:rPr>
        <w:t xml:space="preserve">; </w:t>
      </w:r>
      <w:r w:rsidR="002026C2">
        <w:rPr>
          <w:rFonts w:ascii="Verdana" w:hAnsi="Verdana"/>
          <w:sz w:val="32"/>
          <w:szCs w:val="32"/>
        </w:rPr>
        <w:t>it</w:t>
      </w:r>
      <w:r w:rsidR="00895629">
        <w:rPr>
          <w:rFonts w:ascii="Verdana" w:hAnsi="Verdana"/>
          <w:sz w:val="32"/>
          <w:szCs w:val="32"/>
        </w:rPr>
        <w:t>'</w:t>
      </w:r>
      <w:r w:rsidR="002026C2">
        <w:rPr>
          <w:rFonts w:ascii="Verdana" w:hAnsi="Verdana"/>
          <w:sz w:val="32"/>
          <w:szCs w:val="32"/>
        </w:rPr>
        <w:t xml:space="preserve">s </w:t>
      </w:r>
      <w:r w:rsidR="008F2588" w:rsidRPr="00503037">
        <w:rPr>
          <w:rFonts w:ascii="Verdana" w:hAnsi="Verdana"/>
          <w:sz w:val="32"/>
          <w:szCs w:val="32"/>
        </w:rPr>
        <w:t xml:space="preserve">grotesque, </w:t>
      </w:r>
      <w:r w:rsidR="00895629">
        <w:rPr>
          <w:rFonts w:ascii="Verdana" w:hAnsi="Verdana"/>
          <w:sz w:val="32"/>
          <w:szCs w:val="32"/>
        </w:rPr>
        <w:t xml:space="preserve">it’s </w:t>
      </w:r>
      <w:r w:rsidR="008F2588" w:rsidRPr="00503037">
        <w:rPr>
          <w:rFonts w:ascii="Verdana" w:hAnsi="Verdana"/>
          <w:sz w:val="32"/>
          <w:szCs w:val="32"/>
        </w:rPr>
        <w:t>a travesty</w:t>
      </w:r>
      <w:r w:rsidR="000D590D" w:rsidRPr="00503037">
        <w:rPr>
          <w:rFonts w:ascii="Verdana" w:hAnsi="Verdana"/>
          <w:sz w:val="32"/>
          <w:szCs w:val="32"/>
        </w:rPr>
        <w:t xml:space="preserve">. Although the </w:t>
      </w:r>
      <w:r w:rsidR="00244C04" w:rsidRPr="00503037">
        <w:rPr>
          <w:rFonts w:ascii="Verdana" w:hAnsi="Verdana"/>
          <w:sz w:val="32"/>
          <w:szCs w:val="32"/>
        </w:rPr>
        <w:t>local</w:t>
      </w:r>
      <w:r w:rsidR="000D590D" w:rsidRPr="00503037">
        <w:rPr>
          <w:rFonts w:ascii="Verdana" w:hAnsi="Verdana"/>
          <w:sz w:val="32"/>
          <w:szCs w:val="32"/>
        </w:rPr>
        <w:t xml:space="preserve"> authorities are </w:t>
      </w:r>
      <w:r w:rsidR="00895629">
        <w:rPr>
          <w:rFonts w:ascii="Verdana" w:hAnsi="Verdana"/>
          <w:sz w:val="32"/>
          <w:szCs w:val="32"/>
        </w:rPr>
        <w:t>present</w:t>
      </w:r>
      <w:r w:rsidR="000D590D" w:rsidRPr="00503037">
        <w:rPr>
          <w:rFonts w:ascii="Verdana" w:hAnsi="Verdana"/>
          <w:sz w:val="32"/>
          <w:szCs w:val="32"/>
        </w:rPr>
        <w:t xml:space="preserve">, </w:t>
      </w:r>
      <w:r w:rsidR="007A1E68" w:rsidRPr="00503037">
        <w:rPr>
          <w:rFonts w:ascii="Verdana" w:hAnsi="Verdana"/>
          <w:sz w:val="32"/>
          <w:szCs w:val="32"/>
        </w:rPr>
        <w:t xml:space="preserve">there is no </w:t>
      </w:r>
      <w:r w:rsidR="00244C04" w:rsidRPr="00503037">
        <w:rPr>
          <w:rFonts w:ascii="Verdana" w:hAnsi="Verdana"/>
          <w:sz w:val="32"/>
          <w:szCs w:val="32"/>
        </w:rPr>
        <w:t>formal</w:t>
      </w:r>
      <w:r w:rsidR="007A1E68" w:rsidRPr="00503037">
        <w:rPr>
          <w:rFonts w:ascii="Verdana" w:hAnsi="Verdana"/>
          <w:sz w:val="32"/>
          <w:szCs w:val="32"/>
        </w:rPr>
        <w:t xml:space="preserve"> judgment pronounced</w:t>
      </w:r>
      <w:r w:rsidR="002026C2">
        <w:rPr>
          <w:rFonts w:ascii="Verdana" w:hAnsi="Verdana"/>
          <w:sz w:val="32"/>
          <w:szCs w:val="32"/>
        </w:rPr>
        <w:t xml:space="preserve"> on Stephen</w:t>
      </w:r>
      <w:r w:rsidR="007A1E68" w:rsidRPr="00503037">
        <w:rPr>
          <w:rFonts w:ascii="Verdana" w:hAnsi="Verdana"/>
          <w:sz w:val="32"/>
          <w:szCs w:val="32"/>
        </w:rPr>
        <w:t xml:space="preserve"> – this mob rush to administer </w:t>
      </w:r>
      <w:r w:rsidR="006A549B" w:rsidRPr="00503037">
        <w:rPr>
          <w:rFonts w:ascii="Verdana" w:hAnsi="Verdana"/>
          <w:sz w:val="32"/>
          <w:szCs w:val="32"/>
        </w:rPr>
        <w:t xml:space="preserve">their </w:t>
      </w:r>
      <w:r w:rsidR="002026C2">
        <w:rPr>
          <w:rFonts w:ascii="Verdana" w:hAnsi="Verdana"/>
          <w:sz w:val="32"/>
          <w:szCs w:val="32"/>
        </w:rPr>
        <w:t>own</w:t>
      </w:r>
      <w:r w:rsidR="00300532">
        <w:rPr>
          <w:rFonts w:ascii="Verdana" w:hAnsi="Verdana"/>
          <w:sz w:val="32"/>
          <w:szCs w:val="32"/>
        </w:rPr>
        <w:t xml:space="preserve"> </w:t>
      </w:r>
      <w:r w:rsidR="007A1E68" w:rsidRPr="00503037">
        <w:rPr>
          <w:rFonts w:ascii="Verdana" w:hAnsi="Verdana"/>
          <w:sz w:val="32"/>
          <w:szCs w:val="32"/>
        </w:rPr>
        <w:t>justice</w:t>
      </w:r>
      <w:r w:rsidR="00300532">
        <w:rPr>
          <w:rFonts w:ascii="Verdana" w:hAnsi="Verdana"/>
          <w:sz w:val="32"/>
          <w:szCs w:val="32"/>
        </w:rPr>
        <w:t xml:space="preserve"> - </w:t>
      </w:r>
      <w:r w:rsidR="009B1E6B">
        <w:rPr>
          <w:rFonts w:ascii="Verdana" w:hAnsi="Verdana"/>
          <w:sz w:val="32"/>
          <w:szCs w:val="32"/>
        </w:rPr>
        <w:t>no doubt they think it’s actually their duty</w:t>
      </w:r>
      <w:r w:rsidR="00300532">
        <w:rPr>
          <w:rFonts w:ascii="Verdana" w:hAnsi="Verdana"/>
          <w:sz w:val="32"/>
          <w:szCs w:val="32"/>
        </w:rPr>
        <w:t xml:space="preserve"> - </w:t>
      </w:r>
      <w:r w:rsidR="007A1E68" w:rsidRPr="00503037">
        <w:rPr>
          <w:rFonts w:ascii="Verdana" w:hAnsi="Verdana"/>
          <w:sz w:val="32"/>
          <w:szCs w:val="32"/>
        </w:rPr>
        <w:t>with an onlooker, a young man name</w:t>
      </w:r>
      <w:r w:rsidR="00244C04" w:rsidRPr="00503037">
        <w:rPr>
          <w:rFonts w:ascii="Verdana" w:hAnsi="Verdana"/>
          <w:sz w:val="32"/>
          <w:szCs w:val="32"/>
        </w:rPr>
        <w:t>d</w:t>
      </w:r>
      <w:r w:rsidR="007A1E68" w:rsidRPr="00503037">
        <w:rPr>
          <w:rFonts w:ascii="Verdana" w:hAnsi="Verdana"/>
          <w:sz w:val="32"/>
          <w:szCs w:val="32"/>
        </w:rPr>
        <w:t xml:space="preserve"> </w:t>
      </w:r>
      <w:r w:rsidR="00244C04" w:rsidRPr="00503037">
        <w:rPr>
          <w:rFonts w:ascii="Verdana" w:hAnsi="Verdana"/>
          <w:sz w:val="32"/>
          <w:szCs w:val="32"/>
        </w:rPr>
        <w:t>Saul</w:t>
      </w:r>
      <w:r w:rsidR="007A1E68" w:rsidRPr="00503037">
        <w:rPr>
          <w:rFonts w:ascii="Verdana" w:hAnsi="Verdana"/>
          <w:sz w:val="32"/>
          <w:szCs w:val="32"/>
        </w:rPr>
        <w:t xml:space="preserve">, </w:t>
      </w:r>
      <w:r w:rsidR="00244C04" w:rsidRPr="00503037">
        <w:rPr>
          <w:rFonts w:ascii="Verdana" w:hAnsi="Verdana"/>
          <w:sz w:val="32"/>
          <w:szCs w:val="32"/>
        </w:rPr>
        <w:t>quietly standing by</w:t>
      </w:r>
      <w:r w:rsidR="00AA79D9">
        <w:rPr>
          <w:rFonts w:ascii="Verdana" w:hAnsi="Verdana"/>
          <w:sz w:val="32"/>
          <w:szCs w:val="32"/>
        </w:rPr>
        <w:t xml:space="preserve">, himself </w:t>
      </w:r>
      <w:r w:rsidR="00F309BC">
        <w:rPr>
          <w:rFonts w:ascii="Verdana" w:hAnsi="Verdana"/>
          <w:sz w:val="32"/>
          <w:szCs w:val="32"/>
        </w:rPr>
        <w:t xml:space="preserve">implicitly choosing to </w:t>
      </w:r>
      <w:r w:rsidR="00F309BC">
        <w:rPr>
          <w:rFonts w:ascii="Verdana" w:hAnsi="Verdana"/>
          <w:sz w:val="32"/>
          <w:szCs w:val="32"/>
        </w:rPr>
        <w:lastRenderedPageBreak/>
        <w:t xml:space="preserve">ignore </w:t>
      </w:r>
      <w:r w:rsidR="002026C2">
        <w:rPr>
          <w:rFonts w:ascii="Verdana" w:hAnsi="Verdana"/>
          <w:sz w:val="32"/>
          <w:szCs w:val="32"/>
        </w:rPr>
        <w:t>God-in-</w:t>
      </w:r>
      <w:r w:rsidR="00F309BC">
        <w:rPr>
          <w:rFonts w:ascii="Verdana" w:hAnsi="Verdana"/>
          <w:sz w:val="32"/>
          <w:szCs w:val="32"/>
        </w:rPr>
        <w:t xml:space="preserve">Stephen, </w:t>
      </w:r>
      <w:r w:rsidR="00244C04" w:rsidRPr="00503037">
        <w:rPr>
          <w:rFonts w:ascii="Verdana" w:hAnsi="Verdana"/>
          <w:sz w:val="32"/>
          <w:szCs w:val="32"/>
        </w:rPr>
        <w:t xml:space="preserve">in </w:t>
      </w:r>
      <w:r w:rsidR="00F309BC">
        <w:rPr>
          <w:rFonts w:ascii="Verdana" w:hAnsi="Verdana"/>
          <w:sz w:val="32"/>
          <w:szCs w:val="32"/>
        </w:rPr>
        <w:t xml:space="preserve">this, </w:t>
      </w:r>
      <w:r w:rsidR="00244C04" w:rsidRPr="00503037">
        <w:rPr>
          <w:rFonts w:ascii="Verdana" w:hAnsi="Verdana"/>
          <w:sz w:val="32"/>
          <w:szCs w:val="32"/>
        </w:rPr>
        <w:t>his first appearance in the story of Christ.</w:t>
      </w:r>
      <w:r w:rsidR="008D3C35" w:rsidRPr="00503037">
        <w:rPr>
          <w:rFonts w:ascii="Verdana" w:hAnsi="Verdana"/>
          <w:sz w:val="32"/>
          <w:szCs w:val="32"/>
        </w:rPr>
        <w:t xml:space="preserve"> </w:t>
      </w:r>
    </w:p>
    <w:p w14:paraId="236AAA27" w14:textId="77777777" w:rsidR="002026C2" w:rsidRPr="00503037" w:rsidRDefault="002026C2" w:rsidP="00503037">
      <w:pPr>
        <w:spacing w:line="480" w:lineRule="auto"/>
        <w:rPr>
          <w:rFonts w:ascii="Verdana" w:hAnsi="Verdana"/>
          <w:sz w:val="32"/>
          <w:szCs w:val="32"/>
        </w:rPr>
      </w:pPr>
    </w:p>
    <w:p w14:paraId="3A0B4874" w14:textId="14C9364E" w:rsidR="001A74E2" w:rsidRDefault="008D3C35" w:rsidP="00503037">
      <w:pPr>
        <w:spacing w:line="480" w:lineRule="auto"/>
        <w:rPr>
          <w:rFonts w:ascii="Verdana" w:hAnsi="Verdana"/>
          <w:sz w:val="32"/>
          <w:szCs w:val="32"/>
        </w:rPr>
      </w:pPr>
      <w:r w:rsidRPr="00503037">
        <w:rPr>
          <w:rFonts w:ascii="Verdana" w:hAnsi="Verdana"/>
          <w:sz w:val="32"/>
          <w:szCs w:val="32"/>
        </w:rPr>
        <w:t xml:space="preserve">You might call </w:t>
      </w:r>
      <w:r w:rsidR="0066669E">
        <w:rPr>
          <w:rFonts w:ascii="Verdana" w:hAnsi="Verdana"/>
          <w:sz w:val="32"/>
          <w:szCs w:val="32"/>
        </w:rPr>
        <w:t xml:space="preserve">this </w:t>
      </w:r>
      <w:r w:rsidR="00000DC5" w:rsidRPr="00503037">
        <w:rPr>
          <w:rFonts w:ascii="Verdana" w:hAnsi="Verdana"/>
          <w:sz w:val="32"/>
          <w:szCs w:val="32"/>
        </w:rPr>
        <w:t>episode Saul’s</w:t>
      </w:r>
      <w:r w:rsidRPr="00503037">
        <w:rPr>
          <w:rFonts w:ascii="Verdana" w:hAnsi="Verdana"/>
          <w:sz w:val="32"/>
          <w:szCs w:val="32"/>
        </w:rPr>
        <w:t xml:space="preserve"> licensing in the work </w:t>
      </w:r>
      <w:r w:rsidR="00CD411B">
        <w:rPr>
          <w:rFonts w:ascii="Verdana" w:hAnsi="Verdana"/>
          <w:sz w:val="32"/>
          <w:szCs w:val="32"/>
        </w:rPr>
        <w:t xml:space="preserve">pf persecution that </w:t>
      </w:r>
      <w:r w:rsidRPr="00503037">
        <w:rPr>
          <w:rFonts w:ascii="Verdana" w:hAnsi="Verdana"/>
          <w:sz w:val="32"/>
          <w:szCs w:val="32"/>
        </w:rPr>
        <w:t>he is about to do. T</w:t>
      </w:r>
      <w:r w:rsidR="00000DC5" w:rsidRPr="00503037">
        <w:rPr>
          <w:rFonts w:ascii="Verdana" w:hAnsi="Verdana"/>
          <w:sz w:val="32"/>
          <w:szCs w:val="32"/>
        </w:rPr>
        <w:t>h</w:t>
      </w:r>
      <w:r w:rsidRPr="00503037">
        <w:rPr>
          <w:rFonts w:ascii="Verdana" w:hAnsi="Verdana"/>
          <w:sz w:val="32"/>
          <w:szCs w:val="32"/>
        </w:rPr>
        <w:t xml:space="preserve">is example of </w:t>
      </w:r>
      <w:r w:rsidR="00000DC5" w:rsidRPr="00503037">
        <w:rPr>
          <w:rFonts w:ascii="Verdana" w:hAnsi="Verdana"/>
          <w:sz w:val="32"/>
          <w:szCs w:val="32"/>
        </w:rPr>
        <w:t xml:space="preserve">mob rule, summary justice, an expression of a collective anger – whatever you might wish to call it – must be formational for Saul; </w:t>
      </w:r>
      <w:r w:rsidR="0066669E">
        <w:rPr>
          <w:rFonts w:ascii="Verdana" w:hAnsi="Verdana"/>
          <w:sz w:val="32"/>
          <w:szCs w:val="32"/>
        </w:rPr>
        <w:t>i</w:t>
      </w:r>
      <w:r w:rsidR="00733229" w:rsidRPr="00503037">
        <w:rPr>
          <w:rFonts w:ascii="Verdana" w:hAnsi="Verdana"/>
          <w:sz w:val="32"/>
          <w:szCs w:val="32"/>
        </w:rPr>
        <w:t xml:space="preserve">t has the implicit approval of the </w:t>
      </w:r>
      <w:r w:rsidR="002B125B" w:rsidRPr="00503037">
        <w:rPr>
          <w:rFonts w:ascii="Verdana" w:hAnsi="Verdana"/>
          <w:sz w:val="32"/>
          <w:szCs w:val="32"/>
        </w:rPr>
        <w:t xml:space="preserve">authorities (at the very least they don’t stop it), and </w:t>
      </w:r>
      <w:r w:rsidR="00000DC5" w:rsidRPr="00503037">
        <w:rPr>
          <w:rFonts w:ascii="Verdana" w:hAnsi="Verdana"/>
          <w:sz w:val="32"/>
          <w:szCs w:val="32"/>
        </w:rPr>
        <w:t xml:space="preserve">it will take </w:t>
      </w:r>
      <w:r w:rsidR="002F7154" w:rsidRPr="00503037">
        <w:rPr>
          <w:rFonts w:ascii="Verdana" w:hAnsi="Verdana"/>
          <w:sz w:val="32"/>
          <w:szCs w:val="32"/>
        </w:rPr>
        <w:t xml:space="preserve">a personal revelation, a personal encounter </w:t>
      </w:r>
      <w:r w:rsidR="00F309BC">
        <w:rPr>
          <w:rFonts w:ascii="Verdana" w:hAnsi="Verdana"/>
          <w:sz w:val="32"/>
          <w:szCs w:val="32"/>
        </w:rPr>
        <w:t xml:space="preserve">of his own </w:t>
      </w:r>
      <w:r w:rsidR="002F7154" w:rsidRPr="00503037">
        <w:rPr>
          <w:rFonts w:ascii="Verdana" w:hAnsi="Verdana"/>
          <w:sz w:val="32"/>
          <w:szCs w:val="32"/>
        </w:rPr>
        <w:t>with G</w:t>
      </w:r>
      <w:r w:rsidR="00A3771B" w:rsidRPr="00503037">
        <w:rPr>
          <w:rFonts w:ascii="Verdana" w:hAnsi="Verdana"/>
          <w:sz w:val="32"/>
          <w:szCs w:val="32"/>
        </w:rPr>
        <w:t>o</w:t>
      </w:r>
      <w:r w:rsidR="002F7154" w:rsidRPr="00503037">
        <w:rPr>
          <w:rFonts w:ascii="Verdana" w:hAnsi="Verdana"/>
          <w:sz w:val="32"/>
          <w:szCs w:val="32"/>
        </w:rPr>
        <w:t>d, for him to repent</w:t>
      </w:r>
      <w:r w:rsidR="00CD411B">
        <w:rPr>
          <w:rFonts w:ascii="Verdana" w:hAnsi="Verdana"/>
          <w:sz w:val="32"/>
          <w:szCs w:val="32"/>
        </w:rPr>
        <w:t xml:space="preserve">. </w:t>
      </w:r>
      <w:r w:rsidR="00F309BC">
        <w:rPr>
          <w:rFonts w:ascii="Verdana" w:hAnsi="Verdana"/>
          <w:sz w:val="32"/>
          <w:szCs w:val="32"/>
        </w:rPr>
        <w:t xml:space="preserve">I </w:t>
      </w:r>
      <w:r w:rsidR="0000228F">
        <w:rPr>
          <w:rFonts w:ascii="Verdana" w:hAnsi="Verdana"/>
          <w:sz w:val="32"/>
          <w:szCs w:val="32"/>
        </w:rPr>
        <w:t>wonder</w:t>
      </w:r>
      <w:r w:rsidR="00F309BC">
        <w:rPr>
          <w:rFonts w:ascii="Verdana" w:hAnsi="Verdana"/>
          <w:sz w:val="32"/>
          <w:szCs w:val="32"/>
        </w:rPr>
        <w:t xml:space="preserve"> if he thought back on Stephen</w:t>
      </w:r>
      <w:r w:rsidR="0000228F">
        <w:rPr>
          <w:rFonts w:ascii="Verdana" w:hAnsi="Verdana"/>
          <w:sz w:val="32"/>
          <w:szCs w:val="32"/>
        </w:rPr>
        <w:t xml:space="preserve"> once he had </w:t>
      </w:r>
      <w:r w:rsidR="00C109A3">
        <w:rPr>
          <w:rFonts w:ascii="Verdana" w:hAnsi="Verdana"/>
          <w:sz w:val="32"/>
          <w:szCs w:val="32"/>
        </w:rPr>
        <w:t>his own</w:t>
      </w:r>
      <w:r w:rsidR="0000228F">
        <w:rPr>
          <w:rFonts w:ascii="Verdana" w:hAnsi="Verdana"/>
          <w:sz w:val="32"/>
          <w:szCs w:val="32"/>
        </w:rPr>
        <w:t xml:space="preserve"> </w:t>
      </w:r>
      <w:proofErr w:type="gramStart"/>
      <w:r w:rsidR="0000228F">
        <w:rPr>
          <w:rFonts w:ascii="Verdana" w:hAnsi="Verdana"/>
          <w:sz w:val="32"/>
          <w:szCs w:val="32"/>
        </w:rPr>
        <w:t>encounter?</w:t>
      </w:r>
      <w:proofErr w:type="gramEnd"/>
      <w:r w:rsidR="00CD411B">
        <w:rPr>
          <w:rFonts w:ascii="Verdana" w:hAnsi="Verdana"/>
          <w:sz w:val="32"/>
          <w:szCs w:val="32"/>
        </w:rPr>
        <w:t xml:space="preserve"> I wonder what he thought, as Paul, of this </w:t>
      </w:r>
      <w:proofErr w:type="gramStart"/>
      <w:r w:rsidR="00CD411B">
        <w:rPr>
          <w:rFonts w:ascii="Verdana" w:hAnsi="Verdana"/>
          <w:sz w:val="32"/>
          <w:szCs w:val="32"/>
        </w:rPr>
        <w:t>day?</w:t>
      </w:r>
      <w:proofErr w:type="gramEnd"/>
    </w:p>
    <w:p w14:paraId="124C5657" w14:textId="77777777" w:rsidR="001A74E2" w:rsidRDefault="001A74E2" w:rsidP="00503037">
      <w:pPr>
        <w:spacing w:line="480" w:lineRule="auto"/>
        <w:rPr>
          <w:rFonts w:ascii="Verdana" w:hAnsi="Verdana"/>
          <w:sz w:val="32"/>
          <w:szCs w:val="32"/>
        </w:rPr>
      </w:pPr>
    </w:p>
    <w:p w14:paraId="733479E0" w14:textId="113D4AE8" w:rsidR="004815EE" w:rsidRDefault="00DE2FA8" w:rsidP="00503037">
      <w:pPr>
        <w:spacing w:line="480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>H</w:t>
      </w:r>
      <w:r w:rsidR="00955102" w:rsidRPr="00503037">
        <w:rPr>
          <w:rFonts w:ascii="Verdana" w:hAnsi="Verdana" w:cstheme="minorHAnsi"/>
          <w:sz w:val="32"/>
          <w:szCs w:val="32"/>
        </w:rPr>
        <w:t xml:space="preserve">ow do we </w:t>
      </w:r>
      <w:r w:rsidR="001A74E2">
        <w:rPr>
          <w:rFonts w:ascii="Verdana" w:hAnsi="Verdana" w:cstheme="minorHAnsi"/>
          <w:sz w:val="32"/>
          <w:szCs w:val="32"/>
        </w:rPr>
        <w:t>recognise a</w:t>
      </w:r>
      <w:r w:rsidR="00955102" w:rsidRPr="00503037">
        <w:rPr>
          <w:rFonts w:ascii="Verdana" w:hAnsi="Verdana" w:cstheme="minorHAnsi"/>
          <w:sz w:val="32"/>
          <w:szCs w:val="32"/>
        </w:rPr>
        <w:t xml:space="preserve"> revelation</w:t>
      </w:r>
      <w:r w:rsidR="005B0682">
        <w:rPr>
          <w:rFonts w:ascii="Verdana" w:hAnsi="Verdana" w:cstheme="minorHAnsi"/>
          <w:sz w:val="32"/>
          <w:szCs w:val="32"/>
        </w:rPr>
        <w:t xml:space="preserve">, an </w:t>
      </w:r>
      <w:r w:rsidR="00955102" w:rsidRPr="00503037">
        <w:rPr>
          <w:rFonts w:ascii="Verdana" w:hAnsi="Verdana" w:cstheme="minorHAnsi"/>
          <w:sz w:val="32"/>
          <w:szCs w:val="32"/>
        </w:rPr>
        <w:t>encounter with Jesus</w:t>
      </w:r>
      <w:r w:rsidR="00A416F5" w:rsidRPr="00503037">
        <w:rPr>
          <w:rFonts w:ascii="Verdana" w:hAnsi="Verdana" w:cstheme="minorHAnsi"/>
          <w:sz w:val="32"/>
          <w:szCs w:val="32"/>
        </w:rPr>
        <w:t xml:space="preserve">? In John the longing is there, as the </w:t>
      </w:r>
      <w:r w:rsidR="002058DF" w:rsidRPr="00503037">
        <w:rPr>
          <w:rFonts w:ascii="Verdana" w:hAnsi="Verdana" w:cstheme="minorHAnsi"/>
          <w:sz w:val="32"/>
          <w:szCs w:val="32"/>
        </w:rPr>
        <w:t>disciples</w:t>
      </w:r>
      <w:r w:rsidR="00A416F5" w:rsidRPr="00503037">
        <w:rPr>
          <w:rFonts w:ascii="Verdana" w:hAnsi="Verdana" w:cstheme="minorHAnsi"/>
          <w:sz w:val="32"/>
          <w:szCs w:val="32"/>
        </w:rPr>
        <w:t xml:space="preserve"> ask </w:t>
      </w:r>
      <w:r w:rsidR="002058DF" w:rsidRPr="00503037">
        <w:rPr>
          <w:rFonts w:ascii="Verdana" w:hAnsi="Verdana" w:cstheme="minorHAnsi"/>
          <w:sz w:val="32"/>
          <w:szCs w:val="32"/>
        </w:rPr>
        <w:lastRenderedPageBreak/>
        <w:t>‘</w:t>
      </w:r>
      <w:r w:rsidR="00A416F5" w:rsidRPr="00503037">
        <w:rPr>
          <w:rFonts w:ascii="Verdana" w:hAnsi="Verdana" w:cstheme="minorHAnsi"/>
          <w:sz w:val="32"/>
          <w:szCs w:val="32"/>
        </w:rPr>
        <w:t xml:space="preserve">Show us the father’, </w:t>
      </w:r>
      <w:r w:rsidR="002058DF" w:rsidRPr="00503037">
        <w:rPr>
          <w:rFonts w:ascii="Verdana" w:hAnsi="Verdana" w:cstheme="minorHAnsi"/>
          <w:sz w:val="32"/>
          <w:szCs w:val="32"/>
        </w:rPr>
        <w:t xml:space="preserve">with Jesus, slightly testily, I think, answering ‘Whoever has </w:t>
      </w:r>
      <w:r w:rsidR="00206E40" w:rsidRPr="00503037">
        <w:rPr>
          <w:rFonts w:ascii="Verdana" w:hAnsi="Verdana" w:cstheme="minorHAnsi"/>
          <w:sz w:val="32"/>
          <w:szCs w:val="32"/>
        </w:rPr>
        <w:t>seen</w:t>
      </w:r>
      <w:r w:rsidR="002058DF" w:rsidRPr="00503037">
        <w:rPr>
          <w:rFonts w:ascii="Verdana" w:hAnsi="Verdana" w:cstheme="minorHAnsi"/>
          <w:sz w:val="32"/>
          <w:szCs w:val="32"/>
        </w:rPr>
        <w:t xml:space="preserve"> me has </w:t>
      </w:r>
      <w:r w:rsidR="00206E40" w:rsidRPr="00503037">
        <w:rPr>
          <w:rFonts w:ascii="Verdana" w:hAnsi="Verdana" w:cstheme="minorHAnsi"/>
          <w:sz w:val="32"/>
          <w:szCs w:val="32"/>
        </w:rPr>
        <w:t>seen</w:t>
      </w:r>
      <w:r w:rsidR="002058DF" w:rsidRPr="00503037">
        <w:rPr>
          <w:rFonts w:ascii="Verdana" w:hAnsi="Verdana" w:cstheme="minorHAnsi"/>
          <w:sz w:val="32"/>
          <w:szCs w:val="32"/>
        </w:rPr>
        <w:t xml:space="preserve"> the father</w:t>
      </w:r>
      <w:r w:rsidR="00206E40" w:rsidRPr="00503037">
        <w:rPr>
          <w:rFonts w:ascii="Verdana" w:hAnsi="Verdana" w:cstheme="minorHAnsi"/>
          <w:sz w:val="32"/>
          <w:szCs w:val="32"/>
        </w:rPr>
        <w:t xml:space="preserve">.’ </w:t>
      </w:r>
      <w:r w:rsidR="00984093">
        <w:rPr>
          <w:rFonts w:ascii="Verdana" w:hAnsi="Verdana" w:cstheme="minorHAnsi"/>
          <w:sz w:val="32"/>
          <w:szCs w:val="32"/>
        </w:rPr>
        <w:t>A</w:t>
      </w:r>
      <w:r w:rsidR="00206E40" w:rsidRPr="00503037">
        <w:rPr>
          <w:rFonts w:ascii="Verdana" w:hAnsi="Verdana" w:cstheme="minorHAnsi"/>
          <w:sz w:val="32"/>
          <w:szCs w:val="32"/>
        </w:rPr>
        <w:t xml:space="preserve">longside the reaction of the mob in Acts, </w:t>
      </w:r>
      <w:r w:rsidR="00984093">
        <w:rPr>
          <w:rFonts w:ascii="Verdana" w:hAnsi="Verdana" w:cstheme="minorHAnsi"/>
          <w:sz w:val="32"/>
          <w:szCs w:val="32"/>
        </w:rPr>
        <w:t xml:space="preserve">it </w:t>
      </w:r>
      <w:proofErr w:type="gramStart"/>
      <w:r w:rsidR="00984093">
        <w:rPr>
          <w:rFonts w:ascii="Verdana" w:hAnsi="Verdana" w:cstheme="minorHAnsi"/>
          <w:sz w:val="32"/>
          <w:szCs w:val="32"/>
        </w:rPr>
        <w:t xml:space="preserve">shows </w:t>
      </w:r>
      <w:r w:rsidR="00206E40" w:rsidRPr="00503037">
        <w:rPr>
          <w:rFonts w:ascii="Verdana" w:hAnsi="Verdana" w:cstheme="minorHAnsi"/>
          <w:sz w:val="32"/>
          <w:szCs w:val="32"/>
        </w:rPr>
        <w:t xml:space="preserve"> how</w:t>
      </w:r>
      <w:proofErr w:type="gramEnd"/>
      <w:r w:rsidR="00206E40" w:rsidRPr="00503037">
        <w:rPr>
          <w:rFonts w:ascii="Verdana" w:hAnsi="Verdana" w:cstheme="minorHAnsi"/>
          <w:sz w:val="32"/>
          <w:szCs w:val="32"/>
        </w:rPr>
        <w:t xml:space="preserve"> difficult </w:t>
      </w:r>
      <w:r w:rsidR="00BF3818" w:rsidRPr="00503037">
        <w:rPr>
          <w:rFonts w:ascii="Verdana" w:hAnsi="Verdana" w:cstheme="minorHAnsi"/>
          <w:sz w:val="32"/>
          <w:szCs w:val="32"/>
        </w:rPr>
        <w:t xml:space="preserve">is it to recognise </w:t>
      </w:r>
      <w:r w:rsidR="00984093">
        <w:rPr>
          <w:rFonts w:ascii="Verdana" w:hAnsi="Verdana" w:cstheme="minorHAnsi"/>
          <w:sz w:val="32"/>
          <w:szCs w:val="32"/>
        </w:rPr>
        <w:t xml:space="preserve">a </w:t>
      </w:r>
      <w:r w:rsidR="00BF3818" w:rsidRPr="00503037">
        <w:rPr>
          <w:rFonts w:ascii="Verdana" w:hAnsi="Verdana" w:cstheme="minorHAnsi"/>
          <w:sz w:val="32"/>
          <w:szCs w:val="32"/>
        </w:rPr>
        <w:t xml:space="preserve">personal encounter with God. </w:t>
      </w:r>
    </w:p>
    <w:p w14:paraId="7F354351" w14:textId="426D9768" w:rsidR="000D0596" w:rsidRDefault="0097733B" w:rsidP="00503037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503037">
        <w:rPr>
          <w:rFonts w:ascii="Verdana" w:hAnsi="Verdana" w:cstheme="minorHAnsi"/>
          <w:sz w:val="32"/>
          <w:szCs w:val="32"/>
        </w:rPr>
        <w:t>As Henry Vaughan wrote</w:t>
      </w:r>
      <w:r w:rsidR="00CD411B">
        <w:rPr>
          <w:rFonts w:ascii="Verdana" w:hAnsi="Verdana" w:cstheme="minorHAnsi"/>
          <w:sz w:val="32"/>
          <w:szCs w:val="32"/>
        </w:rPr>
        <w:t xml:space="preserve"> - </w:t>
      </w:r>
      <w:r w:rsidR="00BB3F31">
        <w:rPr>
          <w:rFonts w:ascii="Verdana" w:hAnsi="Verdana" w:cstheme="minorHAnsi"/>
          <w:sz w:val="32"/>
          <w:szCs w:val="32"/>
        </w:rPr>
        <w:t>b</w:t>
      </w:r>
      <w:r w:rsidR="00BB3F3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eautiful line</w:t>
      </w:r>
      <w:r w:rsidR="00BB3F31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s</w:t>
      </w:r>
      <w:r w:rsidR="00BB3F3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by a great poet</w:t>
      </w:r>
      <w:r w:rsidR="00BB3F31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- </w:t>
      </w:r>
    </w:p>
    <w:p w14:paraId="10066093" w14:textId="0E6703BB" w:rsidR="000D0596" w:rsidRDefault="0097733B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503037">
        <w:rPr>
          <w:rFonts w:ascii="Verdana" w:hAnsi="Verdana" w:cstheme="minorHAnsi"/>
          <w:sz w:val="32"/>
          <w:szCs w:val="32"/>
        </w:rPr>
        <w:t>'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There is in God</w:t>
      </w:r>
      <w:r w:rsidR="00AD7D31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- 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some say</w:t>
      </w:r>
      <w:r w:rsidR="00AD7D31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- </w:t>
      </w:r>
    </w:p>
    <w:p w14:paraId="27201843" w14:textId="77777777" w:rsidR="000D0596" w:rsidRDefault="0097733B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A deep but dazzling darkness</w:t>
      </w:r>
      <w:r w:rsidR="000D0596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 as men here say,</w:t>
      </w:r>
    </w:p>
    <w:p w14:paraId="242189DB" w14:textId="77777777" w:rsidR="00E13742" w:rsidRDefault="00E13742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It is late and dusky, because they</w:t>
      </w:r>
    </w:p>
    <w:p w14:paraId="5CC85794" w14:textId="33A79508" w:rsidR="00E13742" w:rsidRDefault="00E13742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See not all clear.</w:t>
      </w:r>
      <w:r w:rsidR="002B4EB8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’</w:t>
      </w:r>
    </w:p>
    <w:p w14:paraId="244BBEF2" w14:textId="7A6B2D89" w:rsidR="00C77ABF" w:rsidRDefault="00701B4B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In my experience, </w:t>
      </w:r>
      <w:r w:rsidR="002B4EB8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revelation through encounter is 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a lot more ‘ordinary’ than the 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experiences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of Stephen, </w:t>
      </w:r>
      <w:r w:rsidR="009A0D69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or 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the mob, or Saul</w:t>
      </w:r>
      <w:r w:rsidR="00A9263E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 or Henry Vaughan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. I don’t know 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why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I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’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m 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surprised</w:t>
      </w:r>
      <w:r w:rsidR="00525646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in that ordinariness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; in </w:t>
      </w:r>
      <w:r w:rsidR="00496B8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B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aptisms, I tell people t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h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at 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God </w:t>
      </w:r>
      <w:r w:rsidR="0009241B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uses </w:t>
      </w:r>
      <w:r w:rsidR="0009241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the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ordinary things of the world </w:t>
      </w:r>
      <w:r w:rsidR="00525646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–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oil, water and light</w:t>
      </w:r>
      <w:r w:rsidR="00793163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in that case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– and by his grace makes </w:t>
      </w:r>
      <w:r w:rsidR="00D06AF1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lastRenderedPageBreak/>
        <w:t xml:space="preserve">them special. </w:t>
      </w:r>
      <w:r w:rsidR="002B4EB8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No surprise</w:t>
      </w:r>
      <w:r w:rsidR="00496B8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, then, </w:t>
      </w:r>
      <w:r w:rsidR="002B4EB8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="005E78A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hat </w:t>
      </w:r>
      <w:r w:rsidR="00793163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revelation</w:t>
      </w:r>
      <w:r w:rsidR="005E78A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 that encounter</w:t>
      </w:r>
      <w:r w:rsidR="001A3E84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5E78A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C77ABF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often</w:t>
      </w:r>
      <w:r w:rsidR="00496B8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5E78A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uses </w:t>
      </w:r>
      <w:r w:rsidR="00793163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recognisable</w:t>
      </w:r>
      <w:r w:rsidR="005E78A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things</w:t>
      </w:r>
      <w:r w:rsidR="0009241B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 and that</w:t>
      </w:r>
      <w:r w:rsidR="005E78A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C77ABF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that ordinariness might mask God’s presence</w:t>
      </w:r>
      <w:r w:rsidR="008761B0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8761B0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- </w:t>
      </w:r>
      <w:r w:rsidR="00C77ABF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9A0D69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perhaps</w:t>
      </w:r>
      <w:proofErr w:type="gramEnd"/>
      <w:r w:rsidR="009A0D69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C77ABF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because we expect transcendence</w:t>
      </w:r>
      <w:r w:rsidR="0009241B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. B</w:t>
      </w:r>
      <w:r w:rsidR="00C77ABF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ut </w:t>
      </w:r>
      <w:r w:rsidR="009A0D69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read Philippians</w:t>
      </w:r>
      <w:r w:rsidR="008975BE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2</w:t>
      </w:r>
      <w:r w:rsidR="008761B0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; </w:t>
      </w:r>
      <w:r w:rsidR="00F04D4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not all revelation is transcendent.</w:t>
      </w:r>
    </w:p>
    <w:p w14:paraId="7A43EDE6" w14:textId="77777777" w:rsidR="00C77ABF" w:rsidRDefault="00C77ABF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</w:p>
    <w:p w14:paraId="2DF31C85" w14:textId="08868102" w:rsidR="00336191" w:rsidRDefault="00F04D45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I think I have </w:t>
      </w:r>
      <w:r w:rsidR="001A3E84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personally 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encountered G</w:t>
      </w:r>
      <w:r w:rsidR="00793163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o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d just </w:t>
      </w:r>
      <w:r w:rsidR="0009241B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once</w:t>
      </w:r>
      <w:r w:rsidR="00F92919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. A few years ago, </w:t>
      </w:r>
      <w:r w:rsidR="00107CB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God said to me, in a voice somewhere </w:t>
      </w:r>
      <w:r w:rsidR="005C4C1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behind </w:t>
      </w:r>
      <w:r w:rsidR="00F92919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me </w:t>
      </w:r>
      <w:r w:rsidR="005C4C1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and to the left, ‘what’s it like to be a priest?’ My reaction was, ‘what’s that got to do with me</w:t>
      </w:r>
      <w:r w:rsidR="00A703AD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, </w:t>
      </w:r>
      <w:r w:rsidR="00A703AD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why do I care</w:t>
      </w:r>
      <w:r w:rsidR="005C4C1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’? But in subsequent eve</w:t>
      </w:r>
      <w:r w:rsidR="0050303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n</w:t>
      </w:r>
      <w:r w:rsidR="005C4C1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ts, </w:t>
      </w:r>
      <w:r w:rsidR="0050303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that have led me to be here, standing before you good people, </w:t>
      </w:r>
      <w:r w:rsidR="005C4C1A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I can only think that God was ther</w:t>
      </w:r>
      <w:r w:rsidR="000846D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e with me personally, </w:t>
      </w:r>
      <w:r w:rsidR="00FC7E98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g</w:t>
      </w:r>
      <w:r w:rsidR="000846D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uiding and kindly suggesting</w:t>
      </w:r>
      <w:r w:rsidR="0094187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the way</w:t>
      </w:r>
      <w:r w:rsidR="000846D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 and shining a</w:t>
      </w:r>
      <w:r w:rsidR="00FC7E98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0846D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light </w:t>
      </w:r>
      <w:r w:rsidR="006852BE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for me </w:t>
      </w:r>
      <w:r w:rsidR="000846DB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into that dazzling darkness.</w:t>
      </w:r>
    </w:p>
    <w:p w14:paraId="6E50E81F" w14:textId="45925484" w:rsidR="0094187A" w:rsidRPr="00503037" w:rsidRDefault="00DF5D90" w:rsidP="00503037">
      <w:pPr>
        <w:spacing w:line="480" w:lineRule="auto"/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So</w:t>
      </w:r>
      <w:r w:rsidR="0093601C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thin</w:t>
      </w:r>
      <w:r w:rsidR="0043688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k</w:t>
      </w:r>
      <w:r w:rsidR="0093601C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of your </w:t>
      </w:r>
      <w:r w:rsidR="00E13B2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own </w:t>
      </w:r>
      <w:r w:rsidR="0093601C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encounters with G</w:t>
      </w:r>
      <w:r w:rsidR="0043688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o</w:t>
      </w:r>
      <w:r w:rsidR="0093601C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d; wonder at whe</w:t>
      </w:r>
      <w:r w:rsidR="006B588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n</w:t>
      </w:r>
      <w:r w:rsidR="0093601C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he might have walked with you, </w:t>
      </w:r>
      <w:r w:rsidR="006B588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p</w:t>
      </w:r>
      <w:r w:rsidR="0093601C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ersonally</w:t>
      </w:r>
      <w:r w:rsidR="006B588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. B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e 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lastRenderedPageBreak/>
        <w:t xml:space="preserve">open to all sorts of ways of it happening </w:t>
      </w:r>
      <w:r w:rsidR="0043688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for</w:t>
      </w:r>
      <w:r w:rsidR="00F40831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you</w:t>
      </w:r>
      <w:r w:rsidR="006852BE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. Above all, k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now </w:t>
      </w:r>
      <w:r w:rsidR="00870F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that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you are loved</w:t>
      </w:r>
      <w:r w:rsidR="00E13B2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E13B2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loved 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so </w:t>
      </w:r>
      <w:r w:rsidR="00870F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much</w:t>
      </w:r>
      <w:r w:rsidR="00E13B22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that t</w:t>
      </w:r>
      <w:r w:rsidR="00870F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h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e </w:t>
      </w:r>
      <w:r w:rsidR="00870F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m</w:t>
      </w:r>
      <w:r w:rsidR="00D0303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ost natural</w:t>
      </w:r>
      <w:r w:rsidR="00870F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thing in the world is that God </w:t>
      </w:r>
      <w:r w:rsidR="00436885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wants</w:t>
      </w:r>
      <w:r w:rsidR="00870F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to encounter </w:t>
      </w:r>
      <w:r w:rsidR="00870F07" w:rsidRPr="00DB3864">
        <w:rPr>
          <w:rFonts w:ascii="Verdana" w:eastAsia="Times New Roman" w:hAnsi="Verdana" w:cstheme="minorHAnsi"/>
          <w:color w:val="000000"/>
          <w:kern w:val="0"/>
          <w:sz w:val="32"/>
          <w:szCs w:val="32"/>
          <w:u w:val="single"/>
          <w:lang w:eastAsia="en-GB"/>
          <w14:ligatures w14:val="none"/>
        </w:rPr>
        <w:t>you</w:t>
      </w:r>
      <w:r w:rsidR="006B588A" w:rsidRPr="00DB3864">
        <w:rPr>
          <w:rFonts w:ascii="Verdana" w:eastAsia="Times New Roman" w:hAnsi="Verdana" w:cstheme="minorHAnsi"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 </w:t>
      </w:r>
      <w:r w:rsidR="003523FD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– </w:t>
      </w:r>
      <w:r w:rsidR="0094187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encounter might work in both directions - </w:t>
      </w:r>
      <w:r w:rsidR="00DB3864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because </w:t>
      </w:r>
      <w:r w:rsidR="003523FD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his love is unconditional, untroubled, uncomplicated, unending and forever given for you.</w:t>
      </w:r>
    </w:p>
    <w:p w14:paraId="280AADF3" w14:textId="599BCC46" w:rsidR="003523FD" w:rsidRDefault="00585F35" w:rsidP="00503037">
      <w:pPr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Let us pray</w:t>
      </w:r>
      <w:r w:rsidR="00921D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, with St </w:t>
      </w:r>
      <w:proofErr w:type="spellStart"/>
      <w:r w:rsidR="00921D07"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Symeon</w:t>
      </w:r>
      <w:proofErr w:type="spellEnd"/>
      <w:r w:rsidR="0094187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3F73D6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‘</w:t>
      </w:r>
      <w:r w:rsidR="0094187A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the New Theologian</w:t>
      </w:r>
      <w:r w:rsidR="003F73D6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’</w:t>
      </w:r>
      <w:r w:rsidRPr="00503037">
        <w:rPr>
          <w:rFonts w:ascii="Verdana" w:eastAsia="Times New Roman" w:hAnsi="Verdana" w:cstheme="minorHAnsi"/>
          <w:color w:val="000000"/>
          <w:kern w:val="0"/>
          <w:sz w:val="32"/>
          <w:szCs w:val="32"/>
          <w:lang w:eastAsia="en-GB"/>
          <w14:ligatures w14:val="none"/>
        </w:rPr>
        <w:t>;</w:t>
      </w:r>
    </w:p>
    <w:p w14:paraId="2927DCDF" w14:textId="3A3F98A1" w:rsidR="00503037" w:rsidRPr="003F73D6" w:rsidRDefault="003F73D6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‘</w:t>
      </w:r>
      <w:r w:rsidR="00921D07" w:rsidRPr="003F73D6">
        <w:rPr>
          <w:rFonts w:ascii="Verdana" w:hAnsi="Verdana"/>
          <w:sz w:val="32"/>
          <w:szCs w:val="32"/>
          <w:lang w:eastAsia="en-GB"/>
        </w:rPr>
        <w:t xml:space="preserve">I know that the </w:t>
      </w:r>
      <w:r w:rsidR="00944AD6" w:rsidRPr="003F73D6">
        <w:rPr>
          <w:rFonts w:ascii="Verdana" w:hAnsi="Verdana"/>
          <w:sz w:val="32"/>
          <w:szCs w:val="32"/>
          <w:lang w:eastAsia="en-GB"/>
        </w:rPr>
        <w:t>Immoveable</w:t>
      </w:r>
      <w:r w:rsidR="00921D07" w:rsidRPr="003F73D6">
        <w:rPr>
          <w:rFonts w:ascii="Verdana" w:hAnsi="Verdana"/>
          <w:sz w:val="32"/>
          <w:szCs w:val="32"/>
          <w:lang w:eastAsia="en-GB"/>
        </w:rPr>
        <w:t xml:space="preserve"> comes down;</w:t>
      </w:r>
    </w:p>
    <w:p w14:paraId="6019A5C2" w14:textId="0D8A4E36" w:rsidR="00921D07" w:rsidRPr="003F73D6" w:rsidRDefault="00921D07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I know that the invisible appears to me;</w:t>
      </w:r>
    </w:p>
    <w:p w14:paraId="3A111546" w14:textId="77777777" w:rsidR="00503037" w:rsidRPr="003F73D6" w:rsidRDefault="00503037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</w:p>
    <w:p w14:paraId="76DC282A" w14:textId="73E07831" w:rsidR="00921D07" w:rsidRPr="003F73D6" w:rsidRDefault="00944AD6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I know that he who is far outside the whole creation</w:t>
      </w:r>
    </w:p>
    <w:p w14:paraId="3303A05A" w14:textId="4639D22F" w:rsidR="00944AD6" w:rsidRPr="003F73D6" w:rsidRDefault="00944AD6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Takes me unto himself and hides me in his arms.</w:t>
      </w:r>
    </w:p>
    <w:p w14:paraId="67191406" w14:textId="77777777" w:rsidR="00944AD6" w:rsidRPr="003F73D6" w:rsidRDefault="00944AD6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</w:p>
    <w:p w14:paraId="7CE79A1B" w14:textId="77D98A6C" w:rsidR="00503037" w:rsidRPr="003F73D6" w:rsidRDefault="00944AD6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I know that I shall not die</w:t>
      </w:r>
      <w:r w:rsidR="00990F91" w:rsidRPr="003F73D6">
        <w:rPr>
          <w:rFonts w:ascii="Verdana" w:hAnsi="Verdana"/>
          <w:sz w:val="32"/>
          <w:szCs w:val="32"/>
          <w:lang w:eastAsia="en-GB"/>
        </w:rPr>
        <w:t>, for I am within the life,</w:t>
      </w:r>
    </w:p>
    <w:p w14:paraId="02F04C0C" w14:textId="37CC94C1" w:rsidR="0094187A" w:rsidRDefault="00990F91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 xml:space="preserve">I have the whole </w:t>
      </w:r>
      <w:r w:rsidR="006C798B" w:rsidRPr="003F73D6">
        <w:rPr>
          <w:rFonts w:ascii="Verdana" w:hAnsi="Verdana"/>
          <w:sz w:val="32"/>
          <w:szCs w:val="32"/>
          <w:lang w:eastAsia="en-GB"/>
        </w:rPr>
        <w:t>o</w:t>
      </w:r>
      <w:r w:rsidRPr="003F73D6">
        <w:rPr>
          <w:rFonts w:ascii="Verdana" w:hAnsi="Verdana"/>
          <w:sz w:val="32"/>
          <w:szCs w:val="32"/>
          <w:lang w:eastAsia="en-GB"/>
        </w:rPr>
        <w:t>f Life springing up as a fountain within me.</w:t>
      </w:r>
    </w:p>
    <w:p w14:paraId="2C1C22AD" w14:textId="77777777" w:rsidR="003F73D6" w:rsidRPr="003F73D6" w:rsidRDefault="003F73D6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</w:p>
    <w:p w14:paraId="4D50C39F" w14:textId="1F43051B" w:rsidR="00990F91" w:rsidRPr="003F73D6" w:rsidRDefault="00990F91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 xml:space="preserve">He is in my </w:t>
      </w:r>
      <w:r w:rsidR="003F73D6" w:rsidRPr="003F73D6">
        <w:rPr>
          <w:rFonts w:ascii="Verdana" w:hAnsi="Verdana"/>
          <w:sz w:val="32"/>
          <w:szCs w:val="32"/>
          <w:lang w:eastAsia="en-GB"/>
        </w:rPr>
        <w:t>heart</w:t>
      </w:r>
      <w:r w:rsidR="003F73D6">
        <w:rPr>
          <w:rFonts w:ascii="Verdana" w:hAnsi="Verdana"/>
          <w:sz w:val="32"/>
          <w:szCs w:val="32"/>
          <w:lang w:eastAsia="en-GB"/>
        </w:rPr>
        <w:t>,</w:t>
      </w:r>
      <w:r w:rsidRPr="003F73D6">
        <w:rPr>
          <w:rFonts w:ascii="Verdana" w:hAnsi="Verdana"/>
          <w:sz w:val="32"/>
          <w:szCs w:val="32"/>
          <w:lang w:eastAsia="en-GB"/>
        </w:rPr>
        <w:t xml:space="preserve"> he is </w:t>
      </w:r>
      <w:r w:rsidR="00503037" w:rsidRPr="003F73D6">
        <w:rPr>
          <w:rFonts w:ascii="Verdana" w:hAnsi="Verdana"/>
          <w:sz w:val="32"/>
          <w:szCs w:val="32"/>
          <w:lang w:eastAsia="en-GB"/>
        </w:rPr>
        <w:t>in</w:t>
      </w:r>
      <w:r w:rsidRPr="003F73D6">
        <w:rPr>
          <w:rFonts w:ascii="Verdana" w:hAnsi="Verdana"/>
          <w:sz w:val="32"/>
          <w:szCs w:val="32"/>
          <w:lang w:eastAsia="en-GB"/>
        </w:rPr>
        <w:t xml:space="preserve"> heaven.</w:t>
      </w:r>
      <w:r w:rsidR="003F73D6" w:rsidRPr="003F73D6">
        <w:rPr>
          <w:rFonts w:ascii="Verdana" w:hAnsi="Verdana"/>
          <w:sz w:val="32"/>
          <w:szCs w:val="32"/>
          <w:lang w:eastAsia="en-GB"/>
        </w:rPr>
        <w:t>’</w:t>
      </w:r>
    </w:p>
    <w:p w14:paraId="0540E3E0" w14:textId="77777777" w:rsidR="00AA10F8" w:rsidRPr="003F73D6" w:rsidRDefault="00AA10F8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</w:p>
    <w:p w14:paraId="3D0512B9" w14:textId="1EA0A343" w:rsidR="00AA10F8" w:rsidRPr="003F73D6" w:rsidRDefault="00AA10F8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We pray in Christ.</w:t>
      </w:r>
    </w:p>
    <w:p w14:paraId="0529CB0A" w14:textId="77777777" w:rsidR="00503037" w:rsidRPr="003F73D6" w:rsidRDefault="00503037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</w:p>
    <w:p w14:paraId="6C1CD9C3" w14:textId="232F0203" w:rsidR="00990F91" w:rsidRPr="003F73D6" w:rsidRDefault="00990F91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  <w:r w:rsidRPr="003F73D6">
        <w:rPr>
          <w:rFonts w:ascii="Verdana" w:hAnsi="Verdana"/>
          <w:sz w:val="32"/>
          <w:szCs w:val="32"/>
          <w:lang w:eastAsia="en-GB"/>
        </w:rPr>
        <w:t>Amen</w:t>
      </w:r>
    </w:p>
    <w:p w14:paraId="253CD77E" w14:textId="77777777" w:rsidR="00593CAB" w:rsidRPr="003F73D6" w:rsidRDefault="00593CAB" w:rsidP="003F73D6">
      <w:pPr>
        <w:pStyle w:val="NoSpacing"/>
        <w:rPr>
          <w:rFonts w:ascii="Verdana" w:hAnsi="Verdana"/>
          <w:sz w:val="32"/>
          <w:szCs w:val="32"/>
          <w:lang w:eastAsia="en-GB"/>
        </w:rPr>
      </w:pPr>
    </w:p>
    <w:p w14:paraId="76AAA63B" w14:textId="786EBBFE" w:rsidR="00FD51B1" w:rsidRDefault="00FD51B1" w:rsidP="00FC7E98"/>
    <w:p w14:paraId="04326984" w14:textId="77777777" w:rsidR="00D72179" w:rsidRDefault="00D72179" w:rsidP="00FC7E98"/>
    <w:p w14:paraId="7089E1F6" w14:textId="77777777" w:rsidR="00610EC6" w:rsidRDefault="00610EC6" w:rsidP="00FC7E98"/>
    <w:p w14:paraId="12AB071A" w14:textId="77777777" w:rsidR="00D761FA" w:rsidRDefault="00D761FA" w:rsidP="00FC7E98"/>
    <w:p w14:paraId="4517468E" w14:textId="77777777" w:rsidR="00F40B54" w:rsidRPr="00344148" w:rsidRDefault="00F40B54" w:rsidP="00FC7E98"/>
    <w:sectPr w:rsidR="00F40B54" w:rsidRPr="0034414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A7E41" w14:textId="77777777" w:rsidR="000E5A24" w:rsidRDefault="000E5A24" w:rsidP="006C798B">
      <w:pPr>
        <w:spacing w:after="0" w:line="240" w:lineRule="auto"/>
      </w:pPr>
      <w:r>
        <w:separator/>
      </w:r>
    </w:p>
  </w:endnote>
  <w:endnote w:type="continuationSeparator" w:id="0">
    <w:p w14:paraId="00638494" w14:textId="77777777" w:rsidR="000E5A24" w:rsidRDefault="000E5A24" w:rsidP="006C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738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A480A" w14:textId="69C1A721" w:rsidR="006C798B" w:rsidRDefault="006C79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F7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D8AA7B3" w14:textId="77777777" w:rsidR="006C798B" w:rsidRDefault="006C79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0CA0A" w14:textId="77777777" w:rsidR="000E5A24" w:rsidRDefault="000E5A24" w:rsidP="006C798B">
      <w:pPr>
        <w:spacing w:after="0" w:line="240" w:lineRule="auto"/>
      </w:pPr>
      <w:r>
        <w:separator/>
      </w:r>
    </w:p>
  </w:footnote>
  <w:footnote w:type="continuationSeparator" w:id="0">
    <w:p w14:paraId="33E001BA" w14:textId="77777777" w:rsidR="000E5A24" w:rsidRDefault="000E5A24" w:rsidP="006C7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48"/>
    <w:rsid w:val="00000DC5"/>
    <w:rsid w:val="0000228F"/>
    <w:rsid w:val="000846DB"/>
    <w:rsid w:val="0009241B"/>
    <w:rsid w:val="000A4F0D"/>
    <w:rsid w:val="000B1566"/>
    <w:rsid w:val="000D0596"/>
    <w:rsid w:val="000D590D"/>
    <w:rsid w:val="000E5A24"/>
    <w:rsid w:val="00107CBB"/>
    <w:rsid w:val="00196F78"/>
    <w:rsid w:val="001A3E84"/>
    <w:rsid w:val="001A74E2"/>
    <w:rsid w:val="002026C2"/>
    <w:rsid w:val="002058DF"/>
    <w:rsid w:val="00206E40"/>
    <w:rsid w:val="00210C9A"/>
    <w:rsid w:val="00211CFF"/>
    <w:rsid w:val="00236033"/>
    <w:rsid w:val="002369B8"/>
    <w:rsid w:val="00244C04"/>
    <w:rsid w:val="0025677F"/>
    <w:rsid w:val="002A5FCC"/>
    <w:rsid w:val="002B125B"/>
    <w:rsid w:val="002B4EB8"/>
    <w:rsid w:val="002E52B4"/>
    <w:rsid w:val="002F7154"/>
    <w:rsid w:val="00300532"/>
    <w:rsid w:val="00336191"/>
    <w:rsid w:val="00344148"/>
    <w:rsid w:val="00347E47"/>
    <w:rsid w:val="00350B5E"/>
    <w:rsid w:val="003523FD"/>
    <w:rsid w:val="00380FFC"/>
    <w:rsid w:val="0039440E"/>
    <w:rsid w:val="003C2A19"/>
    <w:rsid w:val="003C5D0D"/>
    <w:rsid w:val="003F73D6"/>
    <w:rsid w:val="00423C17"/>
    <w:rsid w:val="00436885"/>
    <w:rsid w:val="00447881"/>
    <w:rsid w:val="004815EE"/>
    <w:rsid w:val="00496B82"/>
    <w:rsid w:val="004D2BE5"/>
    <w:rsid w:val="00503037"/>
    <w:rsid w:val="00507ABF"/>
    <w:rsid w:val="005115E1"/>
    <w:rsid w:val="00525646"/>
    <w:rsid w:val="005328D2"/>
    <w:rsid w:val="005578C8"/>
    <w:rsid w:val="005648BB"/>
    <w:rsid w:val="00585F35"/>
    <w:rsid w:val="00593CAB"/>
    <w:rsid w:val="005B0682"/>
    <w:rsid w:val="005C4C1A"/>
    <w:rsid w:val="005C7DB5"/>
    <w:rsid w:val="005E78AA"/>
    <w:rsid w:val="00610EC6"/>
    <w:rsid w:val="00635467"/>
    <w:rsid w:val="00647F61"/>
    <w:rsid w:val="0066669E"/>
    <w:rsid w:val="006852BE"/>
    <w:rsid w:val="006A549B"/>
    <w:rsid w:val="006B4DEB"/>
    <w:rsid w:val="006B588A"/>
    <w:rsid w:val="006C798B"/>
    <w:rsid w:val="00701B4B"/>
    <w:rsid w:val="00733229"/>
    <w:rsid w:val="00793163"/>
    <w:rsid w:val="007A1E68"/>
    <w:rsid w:val="007D49E2"/>
    <w:rsid w:val="00802418"/>
    <w:rsid w:val="008214E7"/>
    <w:rsid w:val="00831E9F"/>
    <w:rsid w:val="00870F07"/>
    <w:rsid w:val="008761B0"/>
    <w:rsid w:val="00884300"/>
    <w:rsid w:val="00895629"/>
    <w:rsid w:val="008975BE"/>
    <w:rsid w:val="008D3C35"/>
    <w:rsid w:val="008F2588"/>
    <w:rsid w:val="00921D07"/>
    <w:rsid w:val="009259BC"/>
    <w:rsid w:val="0093601C"/>
    <w:rsid w:val="0094187A"/>
    <w:rsid w:val="00944AD6"/>
    <w:rsid w:val="00955102"/>
    <w:rsid w:val="0097733B"/>
    <w:rsid w:val="00984093"/>
    <w:rsid w:val="00990F91"/>
    <w:rsid w:val="009A0D69"/>
    <w:rsid w:val="009B1E6B"/>
    <w:rsid w:val="009D43AC"/>
    <w:rsid w:val="00A047C6"/>
    <w:rsid w:val="00A3771B"/>
    <w:rsid w:val="00A40288"/>
    <w:rsid w:val="00A416F5"/>
    <w:rsid w:val="00A436C2"/>
    <w:rsid w:val="00A522E2"/>
    <w:rsid w:val="00A703AD"/>
    <w:rsid w:val="00A76FA8"/>
    <w:rsid w:val="00A83E43"/>
    <w:rsid w:val="00A9263E"/>
    <w:rsid w:val="00AA10F8"/>
    <w:rsid w:val="00AA79D9"/>
    <w:rsid w:val="00AC278D"/>
    <w:rsid w:val="00AD7D31"/>
    <w:rsid w:val="00AF049C"/>
    <w:rsid w:val="00B46144"/>
    <w:rsid w:val="00B4621C"/>
    <w:rsid w:val="00B808CB"/>
    <w:rsid w:val="00BA0BD3"/>
    <w:rsid w:val="00BA7769"/>
    <w:rsid w:val="00BB3BB3"/>
    <w:rsid w:val="00BB3F31"/>
    <w:rsid w:val="00BE7BB9"/>
    <w:rsid w:val="00BF3818"/>
    <w:rsid w:val="00C01ACF"/>
    <w:rsid w:val="00C109A3"/>
    <w:rsid w:val="00C11FAE"/>
    <w:rsid w:val="00C22328"/>
    <w:rsid w:val="00C34A25"/>
    <w:rsid w:val="00C63970"/>
    <w:rsid w:val="00C77ABF"/>
    <w:rsid w:val="00C9073F"/>
    <w:rsid w:val="00C91C06"/>
    <w:rsid w:val="00CB2B79"/>
    <w:rsid w:val="00CC1E80"/>
    <w:rsid w:val="00CD411B"/>
    <w:rsid w:val="00CF1C4B"/>
    <w:rsid w:val="00D03035"/>
    <w:rsid w:val="00D06AF1"/>
    <w:rsid w:val="00D358FF"/>
    <w:rsid w:val="00D72179"/>
    <w:rsid w:val="00D761FA"/>
    <w:rsid w:val="00D95D31"/>
    <w:rsid w:val="00DB3864"/>
    <w:rsid w:val="00DC782F"/>
    <w:rsid w:val="00DE2FA8"/>
    <w:rsid w:val="00DF5D90"/>
    <w:rsid w:val="00E01C77"/>
    <w:rsid w:val="00E13742"/>
    <w:rsid w:val="00E13B22"/>
    <w:rsid w:val="00E169AA"/>
    <w:rsid w:val="00E41035"/>
    <w:rsid w:val="00E42827"/>
    <w:rsid w:val="00E82C38"/>
    <w:rsid w:val="00EE2E14"/>
    <w:rsid w:val="00F04D45"/>
    <w:rsid w:val="00F10486"/>
    <w:rsid w:val="00F309BC"/>
    <w:rsid w:val="00F40831"/>
    <w:rsid w:val="00F40B54"/>
    <w:rsid w:val="00F87887"/>
    <w:rsid w:val="00F92919"/>
    <w:rsid w:val="00FC7E98"/>
    <w:rsid w:val="00FD51B1"/>
    <w:rsid w:val="00FD648B"/>
    <w:rsid w:val="00FE343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1781"/>
  <w15:chartTrackingRefBased/>
  <w15:docId w15:val="{D90D4BC6-B761-4FA2-A161-D3FDCA1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4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44148"/>
  </w:style>
  <w:style w:type="character" w:styleId="Hyperlink">
    <w:name w:val="Hyperlink"/>
    <w:basedOn w:val="DefaultParagraphFont"/>
    <w:uiPriority w:val="99"/>
    <w:semiHidden/>
    <w:unhideWhenUsed/>
    <w:rsid w:val="0034414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414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chapter-2">
    <w:name w:val="chapter-2"/>
    <w:basedOn w:val="Normal"/>
    <w:rsid w:val="0034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hapternum">
    <w:name w:val="chapternum"/>
    <w:basedOn w:val="DefaultParagraphFont"/>
    <w:rsid w:val="00344148"/>
  </w:style>
  <w:style w:type="paragraph" w:styleId="NormalWeb">
    <w:name w:val="Normal (Web)"/>
    <w:basedOn w:val="Normal"/>
    <w:uiPriority w:val="99"/>
    <w:semiHidden/>
    <w:unhideWhenUsed/>
    <w:rsid w:val="0034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8B"/>
  </w:style>
  <w:style w:type="paragraph" w:styleId="Footer">
    <w:name w:val="footer"/>
    <w:basedOn w:val="Normal"/>
    <w:link w:val="FooterChar"/>
    <w:uiPriority w:val="99"/>
    <w:unhideWhenUsed/>
    <w:rsid w:val="006C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8B"/>
  </w:style>
  <w:style w:type="paragraph" w:styleId="Revision">
    <w:name w:val="Revision"/>
    <w:hidden/>
    <w:uiPriority w:val="99"/>
    <w:semiHidden/>
    <w:rsid w:val="00FD648B"/>
    <w:pPr>
      <w:spacing w:after="0" w:line="240" w:lineRule="auto"/>
    </w:pPr>
  </w:style>
  <w:style w:type="paragraph" w:styleId="NoSpacing">
    <w:name w:val="No Spacing"/>
    <w:uiPriority w:val="1"/>
    <w:qFormat/>
    <w:rsid w:val="003F7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cp:lastPrinted>2023-05-06T15:25:00Z</cp:lastPrinted>
  <dcterms:created xsi:type="dcterms:W3CDTF">2023-05-09T12:13:00Z</dcterms:created>
  <dcterms:modified xsi:type="dcterms:W3CDTF">2023-05-09T12:13:00Z</dcterms:modified>
</cp:coreProperties>
</file>