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552B5" w14:textId="234B472F" w:rsidR="00831792" w:rsidRDefault="00440FE0" w:rsidP="00440FE0">
      <w:pPr>
        <w:jc w:val="center"/>
        <w:rPr>
          <w:b/>
          <w:bCs/>
          <w:u w:val="single"/>
        </w:rPr>
      </w:pPr>
      <w:bookmarkStart w:id="0" w:name="_GoBack"/>
      <w:bookmarkEnd w:id="0"/>
      <w:r w:rsidRPr="00440FE0">
        <w:rPr>
          <w:b/>
          <w:bCs/>
          <w:u w:val="single"/>
        </w:rPr>
        <w:t>#55 9 October 2022 SG Trinity 17</w:t>
      </w:r>
    </w:p>
    <w:p w14:paraId="19F68E7F" w14:textId="22C56F5C" w:rsidR="00440FE0" w:rsidRDefault="00440FE0" w:rsidP="00440FE0">
      <w:pPr>
        <w:jc w:val="center"/>
        <w:rPr>
          <w:b/>
          <w:bCs/>
          <w:u w:val="single"/>
        </w:rPr>
      </w:pPr>
    </w:p>
    <w:p w14:paraId="192CE354" w14:textId="77777777" w:rsidR="00440FE0" w:rsidRPr="00440FE0" w:rsidRDefault="00440FE0" w:rsidP="00440FE0">
      <w:pPr>
        <w:spacing w:after="0" w:line="240" w:lineRule="auto"/>
        <w:outlineLvl w:val="0"/>
        <w:rPr>
          <w:rFonts w:eastAsia="Times New Roman" w:cstheme="minorHAnsi"/>
          <w:b/>
          <w:bCs/>
          <w:color w:val="000000"/>
          <w:kern w:val="36"/>
          <w:sz w:val="24"/>
          <w:szCs w:val="24"/>
          <w:lang w:eastAsia="en-GB"/>
        </w:rPr>
      </w:pPr>
      <w:r w:rsidRPr="00440FE0">
        <w:rPr>
          <w:rFonts w:eastAsia="Times New Roman" w:cstheme="minorHAnsi"/>
          <w:b/>
          <w:bCs/>
          <w:color w:val="000000"/>
          <w:kern w:val="36"/>
          <w:sz w:val="24"/>
          <w:szCs w:val="24"/>
          <w:lang w:eastAsia="en-GB"/>
        </w:rPr>
        <w:t>2 Timothy 2:8-15</w:t>
      </w:r>
    </w:p>
    <w:p w14:paraId="7916418E" w14:textId="77777777" w:rsidR="00440FE0" w:rsidRPr="00440FE0" w:rsidRDefault="00440FE0" w:rsidP="00440FE0">
      <w:pPr>
        <w:spacing w:before="100" w:beforeAutospacing="1" w:after="100" w:afterAutospacing="1" w:line="408" w:lineRule="atLeast"/>
        <w:rPr>
          <w:rFonts w:eastAsia="Times New Roman" w:cstheme="minorHAnsi"/>
          <w:color w:val="000000"/>
          <w:sz w:val="24"/>
          <w:szCs w:val="24"/>
          <w:lang w:eastAsia="en-GB"/>
        </w:rPr>
      </w:pPr>
      <w:r w:rsidRPr="00440FE0">
        <w:rPr>
          <w:rFonts w:eastAsia="Times New Roman" w:cstheme="minorHAnsi"/>
          <w:b/>
          <w:bCs/>
          <w:color w:val="000000"/>
          <w:sz w:val="24"/>
          <w:szCs w:val="24"/>
          <w:vertAlign w:val="superscript"/>
          <w:lang w:eastAsia="en-GB"/>
        </w:rPr>
        <w:t>8 </w:t>
      </w:r>
      <w:r w:rsidRPr="00440FE0">
        <w:rPr>
          <w:rFonts w:eastAsia="Times New Roman" w:cstheme="minorHAnsi"/>
          <w:color w:val="000000"/>
          <w:sz w:val="24"/>
          <w:szCs w:val="24"/>
          <w:lang w:eastAsia="en-GB"/>
        </w:rPr>
        <w:t>Remember Jesus Christ, raised from the dead, a descendant of David—that is my gospel, </w:t>
      </w:r>
      <w:r w:rsidRPr="00440FE0">
        <w:rPr>
          <w:rFonts w:eastAsia="Times New Roman" w:cstheme="minorHAnsi"/>
          <w:b/>
          <w:bCs/>
          <w:color w:val="000000"/>
          <w:sz w:val="24"/>
          <w:szCs w:val="24"/>
          <w:vertAlign w:val="superscript"/>
          <w:lang w:eastAsia="en-GB"/>
        </w:rPr>
        <w:t>9 </w:t>
      </w:r>
      <w:r w:rsidRPr="00440FE0">
        <w:rPr>
          <w:rFonts w:eastAsia="Times New Roman" w:cstheme="minorHAnsi"/>
          <w:color w:val="000000"/>
          <w:sz w:val="24"/>
          <w:szCs w:val="24"/>
          <w:lang w:eastAsia="en-GB"/>
        </w:rPr>
        <w:t>for which I suffer hardship, even to the point of being chained like a criminal. But the word of God is not chained. </w:t>
      </w:r>
      <w:r w:rsidRPr="00440FE0">
        <w:rPr>
          <w:rFonts w:eastAsia="Times New Roman" w:cstheme="minorHAnsi"/>
          <w:b/>
          <w:bCs/>
          <w:color w:val="000000"/>
          <w:sz w:val="24"/>
          <w:szCs w:val="24"/>
          <w:vertAlign w:val="superscript"/>
          <w:lang w:eastAsia="en-GB"/>
        </w:rPr>
        <w:t>10 </w:t>
      </w:r>
      <w:r w:rsidRPr="00440FE0">
        <w:rPr>
          <w:rFonts w:eastAsia="Times New Roman" w:cstheme="minorHAnsi"/>
          <w:color w:val="000000"/>
          <w:sz w:val="24"/>
          <w:szCs w:val="24"/>
          <w:lang w:eastAsia="en-GB"/>
        </w:rPr>
        <w:t>Therefore I endure everything for the sake of the elect, so that they may also obtain the salvation that is in Christ Jesus, with eternal glory. </w:t>
      </w:r>
      <w:r w:rsidRPr="00440FE0">
        <w:rPr>
          <w:rFonts w:eastAsia="Times New Roman" w:cstheme="minorHAnsi"/>
          <w:b/>
          <w:bCs/>
          <w:color w:val="000000"/>
          <w:sz w:val="24"/>
          <w:szCs w:val="24"/>
          <w:vertAlign w:val="superscript"/>
          <w:lang w:eastAsia="en-GB"/>
        </w:rPr>
        <w:t>11 </w:t>
      </w:r>
      <w:r w:rsidRPr="00440FE0">
        <w:rPr>
          <w:rFonts w:eastAsia="Times New Roman" w:cstheme="minorHAnsi"/>
          <w:color w:val="000000"/>
          <w:sz w:val="24"/>
          <w:szCs w:val="24"/>
          <w:lang w:eastAsia="en-GB"/>
        </w:rPr>
        <w:t>The saying is sure:</w:t>
      </w:r>
    </w:p>
    <w:p w14:paraId="65DDD7F9" w14:textId="77777777" w:rsidR="00440FE0" w:rsidRPr="00440FE0" w:rsidRDefault="00440FE0" w:rsidP="00440FE0">
      <w:pPr>
        <w:spacing w:line="408" w:lineRule="atLeast"/>
        <w:rPr>
          <w:rFonts w:eastAsia="Times New Roman" w:cstheme="minorHAnsi"/>
          <w:color w:val="000000"/>
          <w:sz w:val="24"/>
          <w:szCs w:val="24"/>
          <w:lang w:eastAsia="en-GB"/>
        </w:rPr>
      </w:pPr>
      <w:r w:rsidRPr="00440FE0">
        <w:rPr>
          <w:rFonts w:eastAsia="Times New Roman" w:cstheme="minorHAnsi"/>
          <w:color w:val="000000"/>
          <w:sz w:val="24"/>
          <w:szCs w:val="24"/>
          <w:lang w:eastAsia="en-GB"/>
        </w:rPr>
        <w:t>If we have died with him, we will also live with him;</w:t>
      </w:r>
      <w:r w:rsidRPr="00440FE0">
        <w:rPr>
          <w:rFonts w:eastAsia="Times New Roman" w:cstheme="minorHAnsi"/>
          <w:color w:val="000000"/>
          <w:sz w:val="24"/>
          <w:szCs w:val="24"/>
          <w:lang w:eastAsia="en-GB"/>
        </w:rPr>
        <w:br/>
      </w:r>
      <w:r w:rsidRPr="00440FE0">
        <w:rPr>
          <w:rFonts w:eastAsia="Times New Roman" w:cstheme="minorHAnsi"/>
          <w:b/>
          <w:bCs/>
          <w:color w:val="000000"/>
          <w:sz w:val="24"/>
          <w:szCs w:val="24"/>
          <w:vertAlign w:val="superscript"/>
          <w:lang w:eastAsia="en-GB"/>
        </w:rPr>
        <w:t>12 </w:t>
      </w:r>
      <w:r w:rsidRPr="00440FE0">
        <w:rPr>
          <w:rFonts w:eastAsia="Times New Roman" w:cstheme="minorHAnsi"/>
          <w:color w:val="000000"/>
          <w:sz w:val="24"/>
          <w:szCs w:val="24"/>
          <w:lang w:eastAsia="en-GB"/>
        </w:rPr>
        <w:t>if we endure, we will also reign with him;</w:t>
      </w:r>
      <w:r w:rsidRPr="00440FE0">
        <w:rPr>
          <w:rFonts w:eastAsia="Times New Roman" w:cstheme="minorHAnsi"/>
          <w:color w:val="000000"/>
          <w:sz w:val="24"/>
          <w:szCs w:val="24"/>
          <w:lang w:eastAsia="en-GB"/>
        </w:rPr>
        <w:br/>
        <w:t>if we deny him, he will also deny us;</w:t>
      </w:r>
      <w:r w:rsidRPr="00440FE0">
        <w:rPr>
          <w:rFonts w:eastAsia="Times New Roman" w:cstheme="minorHAnsi"/>
          <w:color w:val="000000"/>
          <w:sz w:val="24"/>
          <w:szCs w:val="24"/>
          <w:lang w:eastAsia="en-GB"/>
        </w:rPr>
        <w:br/>
      </w:r>
      <w:r w:rsidRPr="00440FE0">
        <w:rPr>
          <w:rFonts w:eastAsia="Times New Roman" w:cstheme="minorHAnsi"/>
          <w:b/>
          <w:bCs/>
          <w:color w:val="000000"/>
          <w:sz w:val="24"/>
          <w:szCs w:val="24"/>
          <w:vertAlign w:val="superscript"/>
          <w:lang w:eastAsia="en-GB"/>
        </w:rPr>
        <w:t>13 </w:t>
      </w:r>
      <w:r w:rsidRPr="00440FE0">
        <w:rPr>
          <w:rFonts w:eastAsia="Times New Roman" w:cstheme="minorHAnsi"/>
          <w:color w:val="000000"/>
          <w:sz w:val="24"/>
          <w:szCs w:val="24"/>
          <w:lang w:eastAsia="en-GB"/>
        </w:rPr>
        <w:t>if we are faithless, he remains faithful—</w:t>
      </w:r>
      <w:r w:rsidRPr="00440FE0">
        <w:rPr>
          <w:rFonts w:eastAsia="Times New Roman" w:cstheme="minorHAnsi"/>
          <w:color w:val="000000"/>
          <w:sz w:val="24"/>
          <w:szCs w:val="24"/>
          <w:lang w:eastAsia="en-GB"/>
        </w:rPr>
        <w:br/>
        <w:t>for he cannot deny himself.</w:t>
      </w:r>
    </w:p>
    <w:p w14:paraId="0AB3612C" w14:textId="77777777" w:rsidR="00440FE0" w:rsidRPr="00440FE0" w:rsidRDefault="00440FE0" w:rsidP="00440FE0">
      <w:pPr>
        <w:spacing w:before="300" w:after="150" w:line="408" w:lineRule="atLeast"/>
        <w:outlineLvl w:val="2"/>
        <w:rPr>
          <w:rFonts w:eastAsia="Times New Roman" w:cstheme="minorHAnsi"/>
          <w:b/>
          <w:bCs/>
          <w:color w:val="000000"/>
          <w:sz w:val="24"/>
          <w:szCs w:val="24"/>
          <w:lang w:eastAsia="en-GB"/>
        </w:rPr>
      </w:pPr>
      <w:r w:rsidRPr="00440FE0">
        <w:rPr>
          <w:rFonts w:eastAsia="Times New Roman" w:cstheme="minorHAnsi"/>
          <w:b/>
          <w:bCs/>
          <w:color w:val="000000"/>
          <w:sz w:val="24"/>
          <w:szCs w:val="24"/>
          <w:lang w:eastAsia="en-GB"/>
        </w:rPr>
        <w:t>A Worker Approved by God</w:t>
      </w:r>
    </w:p>
    <w:p w14:paraId="1EA3962D" w14:textId="43F86C3C" w:rsidR="00440FE0" w:rsidRPr="00440FE0" w:rsidRDefault="00440FE0" w:rsidP="00440FE0">
      <w:pPr>
        <w:spacing w:before="100" w:beforeAutospacing="1" w:after="100" w:afterAutospacing="1" w:line="408" w:lineRule="atLeast"/>
        <w:rPr>
          <w:rFonts w:cstheme="minorHAnsi"/>
          <w:color w:val="000000"/>
          <w:sz w:val="24"/>
          <w:szCs w:val="24"/>
          <w:shd w:val="clear" w:color="auto" w:fill="FFFFFF"/>
        </w:rPr>
      </w:pPr>
      <w:r w:rsidRPr="00440FE0">
        <w:rPr>
          <w:rFonts w:eastAsia="Times New Roman" w:cstheme="minorHAnsi"/>
          <w:b/>
          <w:bCs/>
          <w:color w:val="000000"/>
          <w:sz w:val="24"/>
          <w:szCs w:val="24"/>
          <w:vertAlign w:val="superscript"/>
          <w:lang w:eastAsia="en-GB"/>
        </w:rPr>
        <w:t>14 </w:t>
      </w:r>
      <w:r w:rsidRPr="00440FE0">
        <w:rPr>
          <w:rFonts w:eastAsia="Times New Roman" w:cstheme="minorHAnsi"/>
          <w:color w:val="000000"/>
          <w:sz w:val="24"/>
          <w:szCs w:val="24"/>
          <w:lang w:eastAsia="en-GB"/>
        </w:rPr>
        <w:t>Remind them of this, and warn them before God</w:t>
      </w:r>
      <w:r w:rsidRPr="00440FE0">
        <w:rPr>
          <w:rFonts w:eastAsia="Times New Roman" w:cstheme="minorHAnsi"/>
          <w:color w:val="000000"/>
          <w:sz w:val="24"/>
          <w:szCs w:val="24"/>
          <w:vertAlign w:val="superscript"/>
          <w:lang w:eastAsia="en-GB"/>
        </w:rPr>
        <w:t>[</w:t>
      </w:r>
      <w:hyperlink r:id="rId6" w:anchor="fen-NRSVA-29825a" w:tooltip="See footnote a" w:history="1">
        <w:r w:rsidRPr="00440FE0">
          <w:rPr>
            <w:rFonts w:eastAsia="Times New Roman" w:cstheme="minorHAnsi"/>
            <w:color w:val="4A4A4A"/>
            <w:sz w:val="24"/>
            <w:szCs w:val="24"/>
            <w:u w:val="single"/>
            <w:vertAlign w:val="superscript"/>
            <w:lang w:eastAsia="en-GB"/>
          </w:rPr>
          <w:t>a</w:t>
        </w:r>
      </w:hyperlink>
      <w:r w:rsidRPr="00440FE0">
        <w:rPr>
          <w:rFonts w:eastAsia="Times New Roman" w:cstheme="minorHAnsi"/>
          <w:color w:val="000000"/>
          <w:sz w:val="24"/>
          <w:szCs w:val="24"/>
          <w:vertAlign w:val="superscript"/>
          <w:lang w:eastAsia="en-GB"/>
        </w:rPr>
        <w:t>]</w:t>
      </w:r>
      <w:r w:rsidRPr="00440FE0">
        <w:rPr>
          <w:rFonts w:eastAsia="Times New Roman" w:cstheme="minorHAnsi"/>
          <w:color w:val="000000"/>
          <w:sz w:val="24"/>
          <w:szCs w:val="24"/>
          <w:lang w:eastAsia="en-GB"/>
        </w:rPr>
        <w:t> that they are to avoid wrangling over words, which does no good but only ruins those who are listening. </w:t>
      </w:r>
      <w:r w:rsidRPr="00440FE0">
        <w:rPr>
          <w:rFonts w:eastAsia="Times New Roman" w:cstheme="minorHAnsi"/>
          <w:b/>
          <w:bCs/>
          <w:color w:val="000000"/>
          <w:sz w:val="24"/>
          <w:szCs w:val="24"/>
          <w:vertAlign w:val="superscript"/>
          <w:lang w:eastAsia="en-GB"/>
        </w:rPr>
        <w:t>15 </w:t>
      </w:r>
      <w:r w:rsidRPr="00440FE0">
        <w:rPr>
          <w:rFonts w:eastAsia="Times New Roman" w:cstheme="minorHAnsi"/>
          <w:color w:val="000000"/>
          <w:sz w:val="24"/>
          <w:szCs w:val="24"/>
          <w:lang w:eastAsia="en-GB"/>
        </w:rPr>
        <w:t xml:space="preserve">Do your best to present yourself to God </w:t>
      </w:r>
      <w:r w:rsidRPr="00440FE0">
        <w:rPr>
          <w:rFonts w:cstheme="minorHAnsi"/>
          <w:color w:val="000000"/>
          <w:sz w:val="24"/>
          <w:szCs w:val="24"/>
          <w:shd w:val="clear" w:color="auto" w:fill="FFFFFF"/>
        </w:rPr>
        <w:t>as one approved by him, a worker who has no need to be ashamed, rightly explaining the word of truth.</w:t>
      </w:r>
    </w:p>
    <w:p w14:paraId="2C5D2373" w14:textId="0C0FB2FB" w:rsidR="00440FE0" w:rsidRPr="00440FE0" w:rsidRDefault="00440FE0" w:rsidP="00440FE0">
      <w:pPr>
        <w:spacing w:before="100" w:beforeAutospacing="1" w:after="100" w:afterAutospacing="1" w:line="408" w:lineRule="atLeast"/>
        <w:rPr>
          <w:rFonts w:cstheme="minorHAnsi"/>
          <w:b/>
          <w:bCs/>
          <w:color w:val="000000"/>
          <w:sz w:val="24"/>
          <w:szCs w:val="24"/>
          <w:shd w:val="clear" w:color="auto" w:fill="FFFFFF"/>
        </w:rPr>
      </w:pPr>
      <w:r w:rsidRPr="00440FE0">
        <w:rPr>
          <w:rFonts w:cstheme="minorHAnsi"/>
          <w:b/>
          <w:bCs/>
          <w:color w:val="000000"/>
          <w:sz w:val="24"/>
          <w:szCs w:val="24"/>
          <w:shd w:val="clear" w:color="auto" w:fill="FFFFFF"/>
        </w:rPr>
        <w:t>Luke 17: 11-19</w:t>
      </w:r>
    </w:p>
    <w:p w14:paraId="765AF3CC" w14:textId="77777777" w:rsidR="00440FE0" w:rsidRPr="00440FE0" w:rsidRDefault="00440FE0" w:rsidP="00440FE0">
      <w:pPr>
        <w:pStyle w:val="Heading3"/>
        <w:shd w:val="clear" w:color="auto" w:fill="FFFFFF"/>
        <w:spacing w:before="300" w:beforeAutospacing="0" w:after="150" w:afterAutospacing="0"/>
        <w:rPr>
          <w:rFonts w:asciiTheme="minorHAnsi" w:hAnsiTheme="minorHAnsi" w:cstheme="minorHAnsi"/>
          <w:color w:val="000000"/>
          <w:sz w:val="24"/>
          <w:szCs w:val="24"/>
        </w:rPr>
      </w:pPr>
      <w:r w:rsidRPr="00440FE0">
        <w:rPr>
          <w:rStyle w:val="text"/>
          <w:rFonts w:asciiTheme="minorHAnsi" w:hAnsiTheme="minorHAnsi" w:cstheme="minorHAnsi"/>
          <w:color w:val="000000"/>
          <w:sz w:val="24"/>
          <w:szCs w:val="24"/>
        </w:rPr>
        <w:t>Jesus Cleanses Ten Lepers</w:t>
      </w:r>
    </w:p>
    <w:p w14:paraId="1A47D92A" w14:textId="77777777" w:rsidR="00440FE0" w:rsidRPr="00440FE0" w:rsidRDefault="00440FE0" w:rsidP="00440FE0">
      <w:pPr>
        <w:pStyle w:val="NormalWeb"/>
        <w:shd w:val="clear" w:color="auto" w:fill="FFFFFF"/>
        <w:rPr>
          <w:rFonts w:asciiTheme="minorHAnsi" w:hAnsiTheme="minorHAnsi" w:cstheme="minorHAnsi"/>
          <w:color w:val="000000"/>
        </w:rPr>
      </w:pPr>
      <w:r w:rsidRPr="00440FE0">
        <w:rPr>
          <w:rStyle w:val="text"/>
          <w:rFonts w:asciiTheme="minorHAnsi" w:hAnsiTheme="minorHAnsi" w:cstheme="minorHAnsi"/>
          <w:b/>
          <w:bCs/>
          <w:color w:val="000000"/>
          <w:vertAlign w:val="superscript"/>
        </w:rPr>
        <w:t>11 </w:t>
      </w:r>
      <w:r w:rsidRPr="00440FE0">
        <w:rPr>
          <w:rStyle w:val="text"/>
          <w:rFonts w:asciiTheme="minorHAnsi" w:hAnsiTheme="minorHAnsi" w:cstheme="minorHAnsi"/>
          <w:color w:val="000000"/>
        </w:rPr>
        <w:t>On the way to Jerusalem Jesus</w:t>
      </w:r>
      <w:r w:rsidRPr="00440FE0">
        <w:rPr>
          <w:rStyle w:val="text"/>
          <w:rFonts w:asciiTheme="minorHAnsi" w:hAnsiTheme="minorHAnsi" w:cstheme="minorHAnsi"/>
          <w:color w:val="000000"/>
          <w:vertAlign w:val="superscript"/>
        </w:rPr>
        <w:t>[</w:t>
      </w:r>
      <w:hyperlink r:id="rId7" w:anchor="fen-NRSVA-25655a" w:tooltip="See footnote a" w:history="1">
        <w:r w:rsidRPr="00440FE0">
          <w:rPr>
            <w:rStyle w:val="Hyperlink"/>
            <w:rFonts w:asciiTheme="minorHAnsi" w:hAnsiTheme="minorHAnsi" w:cstheme="minorHAnsi"/>
            <w:color w:val="4A4A4A"/>
            <w:vertAlign w:val="superscript"/>
          </w:rPr>
          <w:t>a</w:t>
        </w:r>
      </w:hyperlink>
      <w:r w:rsidRPr="00440FE0">
        <w:rPr>
          <w:rStyle w:val="text"/>
          <w:rFonts w:asciiTheme="minorHAnsi" w:hAnsiTheme="minorHAnsi" w:cstheme="minorHAnsi"/>
          <w:color w:val="000000"/>
          <w:vertAlign w:val="superscript"/>
        </w:rPr>
        <w:t>]</w:t>
      </w:r>
      <w:r w:rsidRPr="00440FE0">
        <w:rPr>
          <w:rStyle w:val="text"/>
          <w:rFonts w:asciiTheme="minorHAnsi" w:hAnsiTheme="minorHAnsi" w:cstheme="minorHAnsi"/>
          <w:color w:val="000000"/>
        </w:rPr>
        <w:t> was going through the region between Samaria and Galilee. </w:t>
      </w:r>
      <w:r w:rsidRPr="00440FE0">
        <w:rPr>
          <w:rStyle w:val="text"/>
          <w:rFonts w:asciiTheme="minorHAnsi" w:hAnsiTheme="minorHAnsi" w:cstheme="minorHAnsi"/>
          <w:b/>
          <w:bCs/>
          <w:color w:val="000000"/>
          <w:vertAlign w:val="superscript"/>
        </w:rPr>
        <w:t>12 </w:t>
      </w:r>
      <w:r w:rsidRPr="00440FE0">
        <w:rPr>
          <w:rStyle w:val="text"/>
          <w:rFonts w:asciiTheme="minorHAnsi" w:hAnsiTheme="minorHAnsi" w:cstheme="minorHAnsi"/>
          <w:color w:val="000000"/>
        </w:rPr>
        <w:t>As he entered a village, ten lepers</w:t>
      </w:r>
      <w:r w:rsidRPr="00440FE0">
        <w:rPr>
          <w:rStyle w:val="text"/>
          <w:rFonts w:asciiTheme="minorHAnsi" w:hAnsiTheme="minorHAnsi" w:cstheme="minorHAnsi"/>
          <w:color w:val="000000"/>
          <w:vertAlign w:val="superscript"/>
        </w:rPr>
        <w:t>[</w:t>
      </w:r>
      <w:hyperlink r:id="rId8" w:anchor="fen-NRSVA-25656b" w:tooltip="See footnote b" w:history="1">
        <w:r w:rsidRPr="00440FE0">
          <w:rPr>
            <w:rStyle w:val="Hyperlink"/>
            <w:rFonts w:asciiTheme="minorHAnsi" w:hAnsiTheme="minorHAnsi" w:cstheme="minorHAnsi"/>
            <w:color w:val="4A4A4A"/>
            <w:vertAlign w:val="superscript"/>
          </w:rPr>
          <w:t>b</w:t>
        </w:r>
      </w:hyperlink>
      <w:r w:rsidRPr="00440FE0">
        <w:rPr>
          <w:rStyle w:val="text"/>
          <w:rFonts w:asciiTheme="minorHAnsi" w:hAnsiTheme="minorHAnsi" w:cstheme="minorHAnsi"/>
          <w:color w:val="000000"/>
          <w:vertAlign w:val="superscript"/>
        </w:rPr>
        <w:t>]</w:t>
      </w:r>
      <w:r w:rsidRPr="00440FE0">
        <w:rPr>
          <w:rStyle w:val="text"/>
          <w:rFonts w:asciiTheme="minorHAnsi" w:hAnsiTheme="minorHAnsi" w:cstheme="minorHAnsi"/>
          <w:color w:val="000000"/>
        </w:rPr>
        <w:t> approached him. Keeping their distance, </w:t>
      </w:r>
      <w:r w:rsidRPr="00440FE0">
        <w:rPr>
          <w:rStyle w:val="text"/>
          <w:rFonts w:asciiTheme="minorHAnsi" w:hAnsiTheme="minorHAnsi" w:cstheme="minorHAnsi"/>
          <w:b/>
          <w:bCs/>
          <w:color w:val="000000"/>
          <w:vertAlign w:val="superscript"/>
        </w:rPr>
        <w:t>13 </w:t>
      </w:r>
      <w:r w:rsidRPr="00440FE0">
        <w:rPr>
          <w:rStyle w:val="text"/>
          <w:rFonts w:asciiTheme="minorHAnsi" w:hAnsiTheme="minorHAnsi" w:cstheme="minorHAnsi"/>
          <w:color w:val="000000"/>
        </w:rPr>
        <w:t>they called out, saying, ‘Jesus, Master, have mercy on us!’ </w:t>
      </w:r>
      <w:r w:rsidRPr="00440FE0">
        <w:rPr>
          <w:rStyle w:val="text"/>
          <w:rFonts w:asciiTheme="minorHAnsi" w:hAnsiTheme="minorHAnsi" w:cstheme="minorHAnsi"/>
          <w:b/>
          <w:bCs/>
          <w:color w:val="000000"/>
          <w:vertAlign w:val="superscript"/>
        </w:rPr>
        <w:t>14 </w:t>
      </w:r>
      <w:r w:rsidRPr="00440FE0">
        <w:rPr>
          <w:rStyle w:val="text"/>
          <w:rFonts w:asciiTheme="minorHAnsi" w:hAnsiTheme="minorHAnsi" w:cstheme="minorHAnsi"/>
          <w:color w:val="000000"/>
        </w:rPr>
        <w:t>When he saw them, he said to them, ‘Go and show yourselves to the priests.’ And as they went, they were made clean. </w:t>
      </w:r>
      <w:r w:rsidRPr="00440FE0">
        <w:rPr>
          <w:rStyle w:val="text"/>
          <w:rFonts w:asciiTheme="minorHAnsi" w:hAnsiTheme="minorHAnsi" w:cstheme="minorHAnsi"/>
          <w:b/>
          <w:bCs/>
          <w:color w:val="000000"/>
          <w:vertAlign w:val="superscript"/>
        </w:rPr>
        <w:t>15 </w:t>
      </w:r>
      <w:r w:rsidRPr="00440FE0">
        <w:rPr>
          <w:rStyle w:val="text"/>
          <w:rFonts w:asciiTheme="minorHAnsi" w:hAnsiTheme="minorHAnsi" w:cstheme="minorHAnsi"/>
          <w:color w:val="000000"/>
        </w:rPr>
        <w:t>Then one of them, when he saw that he was healed, turned back, praising God with a loud voice. </w:t>
      </w:r>
      <w:r w:rsidRPr="00440FE0">
        <w:rPr>
          <w:rStyle w:val="text"/>
          <w:rFonts w:asciiTheme="minorHAnsi" w:hAnsiTheme="minorHAnsi" w:cstheme="minorHAnsi"/>
          <w:b/>
          <w:bCs/>
          <w:color w:val="000000"/>
          <w:vertAlign w:val="superscript"/>
        </w:rPr>
        <w:t>16 </w:t>
      </w:r>
      <w:r w:rsidRPr="00440FE0">
        <w:rPr>
          <w:rStyle w:val="text"/>
          <w:rFonts w:asciiTheme="minorHAnsi" w:hAnsiTheme="minorHAnsi" w:cstheme="minorHAnsi"/>
          <w:color w:val="000000"/>
        </w:rPr>
        <w:t>He prostrated himself at Jesus’</w:t>
      </w:r>
      <w:r w:rsidRPr="00440FE0">
        <w:rPr>
          <w:rStyle w:val="text"/>
          <w:rFonts w:asciiTheme="minorHAnsi" w:hAnsiTheme="minorHAnsi" w:cstheme="minorHAnsi"/>
          <w:color w:val="000000"/>
          <w:vertAlign w:val="superscript"/>
        </w:rPr>
        <w:t>[</w:t>
      </w:r>
      <w:hyperlink r:id="rId9" w:anchor="fen-NRSVA-25660c" w:tooltip="See footnote c" w:history="1">
        <w:r w:rsidRPr="00440FE0">
          <w:rPr>
            <w:rStyle w:val="Hyperlink"/>
            <w:rFonts w:asciiTheme="minorHAnsi" w:hAnsiTheme="minorHAnsi" w:cstheme="minorHAnsi"/>
            <w:color w:val="4A4A4A"/>
            <w:vertAlign w:val="superscript"/>
          </w:rPr>
          <w:t>c</w:t>
        </w:r>
      </w:hyperlink>
      <w:r w:rsidRPr="00440FE0">
        <w:rPr>
          <w:rStyle w:val="text"/>
          <w:rFonts w:asciiTheme="minorHAnsi" w:hAnsiTheme="minorHAnsi" w:cstheme="minorHAnsi"/>
          <w:color w:val="000000"/>
          <w:vertAlign w:val="superscript"/>
        </w:rPr>
        <w:t>]</w:t>
      </w:r>
      <w:r w:rsidRPr="00440FE0">
        <w:rPr>
          <w:rStyle w:val="text"/>
          <w:rFonts w:asciiTheme="minorHAnsi" w:hAnsiTheme="minorHAnsi" w:cstheme="minorHAnsi"/>
          <w:color w:val="000000"/>
        </w:rPr>
        <w:t> feet and thanked him. And he was a Samaritan. </w:t>
      </w:r>
      <w:r w:rsidRPr="00440FE0">
        <w:rPr>
          <w:rStyle w:val="text"/>
          <w:rFonts w:asciiTheme="minorHAnsi" w:hAnsiTheme="minorHAnsi" w:cstheme="minorHAnsi"/>
          <w:b/>
          <w:bCs/>
          <w:color w:val="000000"/>
          <w:vertAlign w:val="superscript"/>
        </w:rPr>
        <w:t>17 </w:t>
      </w:r>
      <w:r w:rsidRPr="00440FE0">
        <w:rPr>
          <w:rStyle w:val="text"/>
          <w:rFonts w:asciiTheme="minorHAnsi" w:hAnsiTheme="minorHAnsi" w:cstheme="minorHAnsi"/>
          <w:color w:val="000000"/>
        </w:rPr>
        <w:t>Then Jesus asked, ‘Were not ten made clean? But the other nine, where are they? </w:t>
      </w:r>
      <w:r w:rsidRPr="00440FE0">
        <w:rPr>
          <w:rStyle w:val="text"/>
          <w:rFonts w:asciiTheme="minorHAnsi" w:hAnsiTheme="minorHAnsi" w:cstheme="minorHAnsi"/>
          <w:b/>
          <w:bCs/>
          <w:color w:val="000000"/>
          <w:vertAlign w:val="superscript"/>
        </w:rPr>
        <w:t>18 </w:t>
      </w:r>
      <w:r w:rsidRPr="00440FE0">
        <w:rPr>
          <w:rStyle w:val="text"/>
          <w:rFonts w:asciiTheme="minorHAnsi" w:hAnsiTheme="minorHAnsi" w:cstheme="minorHAnsi"/>
          <w:color w:val="000000"/>
        </w:rPr>
        <w:t>Was none of them found to return and give praise to God except this foreigner?’ </w:t>
      </w:r>
      <w:r w:rsidRPr="00440FE0">
        <w:rPr>
          <w:rStyle w:val="text"/>
          <w:rFonts w:asciiTheme="minorHAnsi" w:hAnsiTheme="minorHAnsi" w:cstheme="minorHAnsi"/>
          <w:b/>
          <w:bCs/>
          <w:color w:val="000000"/>
          <w:vertAlign w:val="superscript"/>
        </w:rPr>
        <w:t>19 </w:t>
      </w:r>
      <w:r w:rsidRPr="00440FE0">
        <w:rPr>
          <w:rStyle w:val="text"/>
          <w:rFonts w:asciiTheme="minorHAnsi" w:hAnsiTheme="minorHAnsi" w:cstheme="minorHAnsi"/>
          <w:color w:val="000000"/>
        </w:rPr>
        <w:t>Then he said to him, ‘Get up and go on your way; your faith has made you well.’</w:t>
      </w:r>
    </w:p>
    <w:p w14:paraId="1C0E95C9" w14:textId="44E5F22A" w:rsidR="00440FE0" w:rsidRDefault="00440FE0" w:rsidP="00440FE0">
      <w:pPr>
        <w:spacing w:before="100" w:beforeAutospacing="1" w:after="100" w:afterAutospacing="1" w:line="408" w:lineRule="atLeast"/>
        <w:rPr>
          <w:rFonts w:ascii="Segoe UI" w:eastAsia="Times New Roman" w:hAnsi="Segoe UI" w:cs="Segoe UI"/>
          <w:color w:val="000000"/>
          <w:sz w:val="24"/>
          <w:szCs w:val="24"/>
          <w:lang w:eastAsia="en-GB"/>
        </w:rPr>
      </w:pPr>
    </w:p>
    <w:p w14:paraId="44880DAC" w14:textId="6DE745F0" w:rsidR="00440FE0" w:rsidRPr="00780EF3" w:rsidRDefault="00440FE0"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lastRenderedPageBreak/>
        <w:t xml:space="preserve">We have lost two good and faithful servants in the last little while, and we grieve together. We reach out to our God, we fall back on our faith, we pray as </w:t>
      </w:r>
      <w:r w:rsidR="002E386F" w:rsidRPr="00780EF3">
        <w:rPr>
          <w:rFonts w:eastAsia="Times New Roman" w:cstheme="minorHAnsi"/>
          <w:color w:val="000000"/>
          <w:sz w:val="32"/>
          <w:szCs w:val="32"/>
          <w:lang w:eastAsia="en-GB"/>
        </w:rPr>
        <w:t>well</w:t>
      </w:r>
      <w:r w:rsidRPr="00780EF3">
        <w:rPr>
          <w:rFonts w:eastAsia="Times New Roman" w:cstheme="minorHAnsi"/>
          <w:color w:val="000000"/>
          <w:sz w:val="32"/>
          <w:szCs w:val="32"/>
          <w:lang w:eastAsia="en-GB"/>
        </w:rPr>
        <w:t xml:space="preserve"> as we can, we try to find the words, we wonder about life and its mysteries and we realise, because we forget sometimes, just how much we love people.</w:t>
      </w:r>
      <w:r w:rsidR="00D53E41" w:rsidRPr="00780EF3">
        <w:rPr>
          <w:rFonts w:eastAsia="Times New Roman" w:cstheme="minorHAnsi"/>
          <w:color w:val="000000"/>
          <w:sz w:val="32"/>
          <w:szCs w:val="32"/>
          <w:lang w:eastAsia="en-GB"/>
        </w:rPr>
        <w:t xml:space="preserve"> </w:t>
      </w:r>
    </w:p>
    <w:p w14:paraId="5E60C33F" w14:textId="5B751E80" w:rsidR="00440FE0" w:rsidRPr="00780EF3" w:rsidRDefault="00440FE0"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It is a delicate and strange time, </w:t>
      </w:r>
      <w:r w:rsidR="00D53E41" w:rsidRPr="00780EF3">
        <w:rPr>
          <w:rFonts w:eastAsia="Times New Roman" w:cstheme="minorHAnsi"/>
          <w:color w:val="000000"/>
          <w:sz w:val="32"/>
          <w:szCs w:val="32"/>
          <w:lang w:eastAsia="en-GB"/>
        </w:rPr>
        <w:t xml:space="preserve">the grieving time, </w:t>
      </w:r>
      <w:r w:rsidRPr="00780EF3">
        <w:rPr>
          <w:rFonts w:eastAsia="Times New Roman" w:cstheme="minorHAnsi"/>
          <w:color w:val="000000"/>
          <w:sz w:val="32"/>
          <w:szCs w:val="32"/>
          <w:lang w:eastAsia="en-GB"/>
        </w:rPr>
        <w:t xml:space="preserve">and one which </w:t>
      </w:r>
      <w:r w:rsidR="00F67D5C">
        <w:rPr>
          <w:rFonts w:eastAsia="Times New Roman" w:cstheme="minorHAnsi"/>
          <w:color w:val="000000"/>
          <w:sz w:val="32"/>
          <w:szCs w:val="32"/>
          <w:lang w:eastAsia="en-GB"/>
        </w:rPr>
        <w:t xml:space="preserve">many of us have </w:t>
      </w:r>
      <w:r w:rsidRPr="00780EF3">
        <w:rPr>
          <w:rFonts w:eastAsia="Times New Roman" w:cstheme="minorHAnsi"/>
          <w:color w:val="000000"/>
          <w:sz w:val="32"/>
          <w:szCs w:val="32"/>
          <w:lang w:eastAsia="en-GB"/>
        </w:rPr>
        <w:t>experienced.</w:t>
      </w:r>
      <w:r w:rsidR="00132028" w:rsidRPr="00780EF3">
        <w:rPr>
          <w:rFonts w:eastAsia="Times New Roman" w:cstheme="minorHAnsi"/>
          <w:color w:val="000000"/>
          <w:sz w:val="32"/>
          <w:szCs w:val="32"/>
          <w:lang w:eastAsia="en-GB"/>
        </w:rPr>
        <w:t xml:space="preserve"> We said goodbye to Pat, of course, last Monday, and now </w:t>
      </w:r>
      <w:r w:rsidR="0080248F" w:rsidRPr="00780EF3">
        <w:rPr>
          <w:rFonts w:eastAsia="Times New Roman" w:cstheme="minorHAnsi"/>
          <w:color w:val="000000"/>
          <w:sz w:val="32"/>
          <w:szCs w:val="32"/>
          <w:lang w:eastAsia="en-GB"/>
        </w:rPr>
        <w:t xml:space="preserve">have lost </w:t>
      </w:r>
      <w:r w:rsidR="00132028" w:rsidRPr="00780EF3">
        <w:rPr>
          <w:rFonts w:eastAsia="Times New Roman" w:cstheme="minorHAnsi"/>
          <w:color w:val="000000"/>
          <w:sz w:val="32"/>
          <w:szCs w:val="32"/>
          <w:lang w:eastAsia="en-GB"/>
        </w:rPr>
        <w:t>Julian, both of whom many of you knew better than me, but who</w:t>
      </w:r>
      <w:r w:rsidR="00AF0B67">
        <w:rPr>
          <w:rFonts w:eastAsia="Times New Roman" w:cstheme="minorHAnsi"/>
          <w:color w:val="000000"/>
          <w:sz w:val="32"/>
          <w:szCs w:val="32"/>
          <w:lang w:eastAsia="en-GB"/>
        </w:rPr>
        <w:t>m</w:t>
      </w:r>
      <w:r w:rsidR="00132028" w:rsidRPr="00780EF3">
        <w:rPr>
          <w:rFonts w:eastAsia="Times New Roman" w:cstheme="minorHAnsi"/>
          <w:color w:val="000000"/>
          <w:sz w:val="32"/>
          <w:szCs w:val="32"/>
          <w:lang w:eastAsia="en-GB"/>
        </w:rPr>
        <w:t xml:space="preserve"> I knew a little</w:t>
      </w:r>
      <w:r w:rsidR="0080248F" w:rsidRPr="00780EF3">
        <w:rPr>
          <w:rFonts w:eastAsia="Times New Roman" w:cstheme="minorHAnsi"/>
          <w:color w:val="000000"/>
          <w:sz w:val="32"/>
          <w:szCs w:val="32"/>
          <w:lang w:eastAsia="en-GB"/>
        </w:rPr>
        <w:t xml:space="preserve">, and I </w:t>
      </w:r>
      <w:r w:rsidR="00473D0A">
        <w:rPr>
          <w:rFonts w:eastAsia="Times New Roman" w:cstheme="minorHAnsi"/>
          <w:color w:val="000000"/>
          <w:sz w:val="32"/>
          <w:szCs w:val="32"/>
          <w:lang w:eastAsia="en-GB"/>
        </w:rPr>
        <w:t xml:space="preserve">too </w:t>
      </w:r>
      <w:r w:rsidR="0080248F" w:rsidRPr="00780EF3">
        <w:rPr>
          <w:rFonts w:eastAsia="Times New Roman" w:cstheme="minorHAnsi"/>
          <w:color w:val="000000"/>
          <w:sz w:val="32"/>
          <w:szCs w:val="32"/>
          <w:lang w:eastAsia="en-GB"/>
        </w:rPr>
        <w:t>feel diminished by their loss</w:t>
      </w:r>
      <w:r w:rsidR="00132028" w:rsidRPr="00780EF3">
        <w:rPr>
          <w:rFonts w:eastAsia="Times New Roman" w:cstheme="minorHAnsi"/>
          <w:color w:val="000000"/>
          <w:sz w:val="32"/>
          <w:szCs w:val="32"/>
          <w:lang w:eastAsia="en-GB"/>
        </w:rPr>
        <w:t>. Please light a candle for them while you are here today</w:t>
      </w:r>
      <w:r w:rsidR="00FF147C" w:rsidRPr="00780EF3">
        <w:rPr>
          <w:rFonts w:eastAsia="Times New Roman" w:cstheme="minorHAnsi"/>
          <w:color w:val="000000"/>
          <w:sz w:val="32"/>
          <w:szCs w:val="32"/>
          <w:lang w:eastAsia="en-GB"/>
        </w:rPr>
        <w:t>, or pray over one someone has already lit</w:t>
      </w:r>
      <w:r w:rsidR="00132028" w:rsidRPr="00780EF3">
        <w:rPr>
          <w:rFonts w:eastAsia="Times New Roman" w:cstheme="minorHAnsi"/>
          <w:color w:val="000000"/>
          <w:sz w:val="32"/>
          <w:szCs w:val="32"/>
          <w:lang w:eastAsia="en-GB"/>
        </w:rPr>
        <w:t>.</w:t>
      </w:r>
    </w:p>
    <w:p w14:paraId="7C552341" w14:textId="176853CA" w:rsidR="00AF027A" w:rsidRPr="00780EF3" w:rsidRDefault="00132028"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Coping with loss is both a private and a public thing; many of us know what it feels like to return home after a funeral for a loved one. </w:t>
      </w:r>
      <w:r w:rsidR="00653FE8" w:rsidRPr="00780EF3">
        <w:rPr>
          <w:rFonts w:eastAsia="Times New Roman" w:cstheme="minorHAnsi"/>
          <w:color w:val="000000"/>
          <w:sz w:val="32"/>
          <w:szCs w:val="32"/>
          <w:lang w:eastAsia="en-GB"/>
        </w:rPr>
        <w:t>It’s a feeling of emptiness and dislocation</w:t>
      </w:r>
      <w:r w:rsidR="00D76063" w:rsidRPr="00780EF3">
        <w:rPr>
          <w:rFonts w:eastAsia="Times New Roman" w:cstheme="minorHAnsi"/>
          <w:color w:val="000000"/>
          <w:sz w:val="32"/>
          <w:szCs w:val="32"/>
          <w:lang w:eastAsia="en-GB"/>
        </w:rPr>
        <w:t xml:space="preserve">. </w:t>
      </w:r>
      <w:r w:rsidR="00BC03B4" w:rsidRPr="00780EF3">
        <w:rPr>
          <w:rFonts w:eastAsia="Times New Roman" w:cstheme="minorHAnsi"/>
          <w:color w:val="000000"/>
          <w:sz w:val="32"/>
          <w:szCs w:val="32"/>
          <w:lang w:eastAsia="en-GB"/>
        </w:rPr>
        <w:t xml:space="preserve">And </w:t>
      </w:r>
      <w:r w:rsidR="00AF027A" w:rsidRPr="00780EF3">
        <w:rPr>
          <w:rFonts w:eastAsia="Times New Roman" w:cstheme="minorHAnsi"/>
          <w:color w:val="000000"/>
          <w:sz w:val="32"/>
          <w:szCs w:val="32"/>
          <w:lang w:eastAsia="en-GB"/>
        </w:rPr>
        <w:t>every</w:t>
      </w:r>
      <w:r w:rsidR="00BC03B4" w:rsidRPr="00780EF3">
        <w:rPr>
          <w:rFonts w:eastAsia="Times New Roman" w:cstheme="minorHAnsi"/>
          <w:color w:val="000000"/>
          <w:sz w:val="32"/>
          <w:szCs w:val="32"/>
          <w:lang w:eastAsia="en-GB"/>
        </w:rPr>
        <w:t xml:space="preserve"> time we say </w:t>
      </w:r>
      <w:r w:rsidR="00AF027A" w:rsidRPr="00780EF3">
        <w:rPr>
          <w:rFonts w:eastAsia="Times New Roman" w:cstheme="minorHAnsi"/>
          <w:color w:val="000000"/>
          <w:sz w:val="32"/>
          <w:szCs w:val="32"/>
          <w:lang w:eastAsia="en-GB"/>
        </w:rPr>
        <w:t>goodbye</w:t>
      </w:r>
      <w:r w:rsidR="00BC03B4" w:rsidRPr="00780EF3">
        <w:rPr>
          <w:rFonts w:eastAsia="Times New Roman" w:cstheme="minorHAnsi"/>
          <w:color w:val="000000"/>
          <w:sz w:val="32"/>
          <w:szCs w:val="32"/>
          <w:lang w:eastAsia="en-GB"/>
        </w:rPr>
        <w:t xml:space="preserve"> to someone</w:t>
      </w:r>
      <w:r w:rsidR="00CF1B34" w:rsidRPr="00780EF3">
        <w:rPr>
          <w:rFonts w:eastAsia="Times New Roman" w:cstheme="minorHAnsi"/>
          <w:color w:val="000000"/>
          <w:sz w:val="32"/>
          <w:szCs w:val="32"/>
          <w:lang w:eastAsia="en-GB"/>
        </w:rPr>
        <w:t xml:space="preserve"> in our community</w:t>
      </w:r>
      <w:r w:rsidR="00BC03B4" w:rsidRPr="00780EF3">
        <w:rPr>
          <w:rFonts w:eastAsia="Times New Roman" w:cstheme="minorHAnsi"/>
          <w:color w:val="000000"/>
          <w:sz w:val="32"/>
          <w:szCs w:val="32"/>
          <w:lang w:eastAsia="en-GB"/>
        </w:rPr>
        <w:t xml:space="preserve">, those feelings </w:t>
      </w:r>
      <w:r w:rsidR="00CF1B34" w:rsidRPr="00780EF3">
        <w:rPr>
          <w:rFonts w:eastAsia="Times New Roman" w:cstheme="minorHAnsi"/>
          <w:color w:val="000000"/>
          <w:sz w:val="32"/>
          <w:szCs w:val="32"/>
          <w:lang w:eastAsia="en-GB"/>
        </w:rPr>
        <w:t xml:space="preserve">of loss </w:t>
      </w:r>
      <w:r w:rsidR="00BC03B4" w:rsidRPr="00780EF3">
        <w:rPr>
          <w:rFonts w:eastAsia="Times New Roman" w:cstheme="minorHAnsi"/>
          <w:color w:val="000000"/>
          <w:sz w:val="32"/>
          <w:szCs w:val="32"/>
          <w:lang w:eastAsia="en-GB"/>
        </w:rPr>
        <w:t>that we ha</w:t>
      </w:r>
      <w:r w:rsidR="00AF027A" w:rsidRPr="00780EF3">
        <w:rPr>
          <w:rFonts w:eastAsia="Times New Roman" w:cstheme="minorHAnsi"/>
          <w:color w:val="000000"/>
          <w:sz w:val="32"/>
          <w:szCs w:val="32"/>
          <w:lang w:eastAsia="en-GB"/>
        </w:rPr>
        <w:t xml:space="preserve">d on </w:t>
      </w:r>
      <w:r w:rsidR="00CF1B34" w:rsidRPr="00780EF3">
        <w:rPr>
          <w:rFonts w:eastAsia="Times New Roman" w:cstheme="minorHAnsi"/>
          <w:color w:val="000000"/>
          <w:sz w:val="32"/>
          <w:szCs w:val="32"/>
          <w:lang w:eastAsia="en-GB"/>
        </w:rPr>
        <w:t>those</w:t>
      </w:r>
      <w:r w:rsidR="00AF027A" w:rsidRPr="00780EF3">
        <w:rPr>
          <w:rFonts w:eastAsia="Times New Roman" w:cstheme="minorHAnsi"/>
          <w:color w:val="000000"/>
          <w:sz w:val="32"/>
          <w:szCs w:val="32"/>
          <w:lang w:eastAsia="en-GB"/>
        </w:rPr>
        <w:t xml:space="preserve"> </w:t>
      </w:r>
      <w:r w:rsidR="00CF1B34" w:rsidRPr="00780EF3">
        <w:rPr>
          <w:rFonts w:eastAsia="Times New Roman" w:cstheme="minorHAnsi"/>
          <w:color w:val="000000"/>
          <w:sz w:val="32"/>
          <w:szCs w:val="32"/>
          <w:lang w:eastAsia="en-GB"/>
        </w:rPr>
        <w:t xml:space="preserve">intensely </w:t>
      </w:r>
      <w:r w:rsidR="00AF027A" w:rsidRPr="00780EF3">
        <w:rPr>
          <w:rFonts w:eastAsia="Times New Roman" w:cstheme="minorHAnsi"/>
          <w:color w:val="000000"/>
          <w:sz w:val="32"/>
          <w:szCs w:val="32"/>
          <w:lang w:eastAsia="en-GB"/>
        </w:rPr>
        <w:t xml:space="preserve">personal days </w:t>
      </w:r>
      <w:r w:rsidR="00CF1B34" w:rsidRPr="00780EF3">
        <w:rPr>
          <w:rFonts w:eastAsia="Times New Roman" w:cstheme="minorHAnsi"/>
          <w:color w:val="000000"/>
          <w:sz w:val="32"/>
          <w:szCs w:val="32"/>
          <w:lang w:eastAsia="en-GB"/>
        </w:rPr>
        <w:t xml:space="preserve">have a habit of coming </w:t>
      </w:r>
      <w:r w:rsidR="00AF027A" w:rsidRPr="00780EF3">
        <w:rPr>
          <w:rFonts w:eastAsia="Times New Roman" w:cstheme="minorHAnsi"/>
          <w:color w:val="000000"/>
          <w:sz w:val="32"/>
          <w:szCs w:val="32"/>
          <w:lang w:eastAsia="en-GB"/>
        </w:rPr>
        <w:lastRenderedPageBreak/>
        <w:t xml:space="preserve">back. So we need to be kind to </w:t>
      </w:r>
      <w:r w:rsidR="00CF1B34" w:rsidRPr="00780EF3">
        <w:rPr>
          <w:rFonts w:eastAsia="Times New Roman" w:cstheme="minorHAnsi"/>
          <w:color w:val="000000"/>
          <w:sz w:val="32"/>
          <w:szCs w:val="32"/>
          <w:lang w:eastAsia="en-GB"/>
        </w:rPr>
        <w:t>each</w:t>
      </w:r>
      <w:r w:rsidR="00AF027A" w:rsidRPr="00780EF3">
        <w:rPr>
          <w:rFonts w:eastAsia="Times New Roman" w:cstheme="minorHAnsi"/>
          <w:color w:val="000000"/>
          <w:sz w:val="32"/>
          <w:szCs w:val="32"/>
          <w:lang w:eastAsia="en-GB"/>
        </w:rPr>
        <w:t xml:space="preserve"> other</w:t>
      </w:r>
      <w:r w:rsidR="00CF1B34" w:rsidRPr="00780EF3">
        <w:rPr>
          <w:rFonts w:eastAsia="Times New Roman" w:cstheme="minorHAnsi"/>
          <w:color w:val="000000"/>
          <w:sz w:val="32"/>
          <w:szCs w:val="32"/>
          <w:lang w:eastAsia="en-GB"/>
        </w:rPr>
        <w:t xml:space="preserve">, but also </w:t>
      </w:r>
      <w:r w:rsidR="00AF027A" w:rsidRPr="00780EF3">
        <w:rPr>
          <w:rFonts w:eastAsia="Times New Roman" w:cstheme="minorHAnsi"/>
          <w:color w:val="000000"/>
          <w:sz w:val="32"/>
          <w:szCs w:val="32"/>
          <w:lang w:eastAsia="en-GB"/>
        </w:rPr>
        <w:t xml:space="preserve">kind to ourselves </w:t>
      </w:r>
      <w:r w:rsidR="00D76063" w:rsidRPr="00780EF3">
        <w:rPr>
          <w:rFonts w:eastAsia="Times New Roman" w:cstheme="minorHAnsi"/>
          <w:color w:val="000000"/>
          <w:sz w:val="32"/>
          <w:szCs w:val="32"/>
          <w:lang w:eastAsia="en-GB"/>
        </w:rPr>
        <w:t xml:space="preserve">too, </w:t>
      </w:r>
      <w:r w:rsidR="00AF027A" w:rsidRPr="00780EF3">
        <w:rPr>
          <w:rFonts w:eastAsia="Times New Roman" w:cstheme="minorHAnsi"/>
          <w:color w:val="000000"/>
          <w:sz w:val="32"/>
          <w:szCs w:val="32"/>
          <w:lang w:eastAsia="en-GB"/>
        </w:rPr>
        <w:t>at this time.</w:t>
      </w:r>
    </w:p>
    <w:p w14:paraId="197E6AD0" w14:textId="5278BA1A" w:rsidR="00132028" w:rsidRPr="00780EF3" w:rsidRDefault="00132028"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People tell us that grief comes in waves, and they are right – and when my dad died, I felt that whatever I did </w:t>
      </w:r>
      <w:r w:rsidR="000D1F31" w:rsidRPr="00780EF3">
        <w:rPr>
          <w:rFonts w:eastAsia="Times New Roman" w:cstheme="minorHAnsi"/>
          <w:color w:val="000000"/>
          <w:sz w:val="32"/>
          <w:szCs w:val="32"/>
          <w:lang w:eastAsia="en-GB"/>
        </w:rPr>
        <w:t xml:space="preserve">to remember him </w:t>
      </w:r>
      <w:r w:rsidRPr="00780EF3">
        <w:rPr>
          <w:rFonts w:eastAsia="Times New Roman" w:cstheme="minorHAnsi"/>
          <w:color w:val="000000"/>
          <w:sz w:val="32"/>
          <w:szCs w:val="32"/>
          <w:lang w:eastAsia="en-GB"/>
        </w:rPr>
        <w:t>when th</w:t>
      </w:r>
      <w:r w:rsidR="00F678AF" w:rsidRPr="00780EF3">
        <w:rPr>
          <w:rFonts w:eastAsia="Times New Roman" w:cstheme="minorHAnsi"/>
          <w:color w:val="000000"/>
          <w:sz w:val="32"/>
          <w:szCs w:val="32"/>
          <w:lang w:eastAsia="en-GB"/>
        </w:rPr>
        <w:t>at</w:t>
      </w:r>
      <w:r w:rsidRPr="00780EF3">
        <w:rPr>
          <w:rFonts w:eastAsia="Times New Roman" w:cstheme="minorHAnsi"/>
          <w:color w:val="000000"/>
          <w:sz w:val="32"/>
          <w:szCs w:val="32"/>
          <w:lang w:eastAsia="en-GB"/>
        </w:rPr>
        <w:t xml:space="preserve"> tide was out, the waves always came crashing in again, just when I didn’t expect it, and washed away my resilience. </w:t>
      </w:r>
      <w:r w:rsidR="003F38E3" w:rsidRPr="00780EF3">
        <w:rPr>
          <w:rFonts w:eastAsia="Times New Roman" w:cstheme="minorHAnsi"/>
          <w:color w:val="000000"/>
          <w:sz w:val="32"/>
          <w:szCs w:val="32"/>
          <w:lang w:eastAsia="en-GB"/>
        </w:rPr>
        <w:t>G</w:t>
      </w:r>
      <w:r w:rsidRPr="00780EF3">
        <w:rPr>
          <w:rFonts w:eastAsia="Times New Roman" w:cstheme="minorHAnsi"/>
          <w:color w:val="000000"/>
          <w:sz w:val="32"/>
          <w:szCs w:val="32"/>
          <w:lang w:eastAsia="en-GB"/>
        </w:rPr>
        <w:t xml:space="preserve">radually, </w:t>
      </w:r>
      <w:r w:rsidR="00C96285">
        <w:rPr>
          <w:rFonts w:eastAsia="Times New Roman" w:cstheme="minorHAnsi"/>
          <w:color w:val="000000"/>
          <w:sz w:val="32"/>
          <w:szCs w:val="32"/>
          <w:lang w:eastAsia="en-GB"/>
        </w:rPr>
        <w:t xml:space="preserve">I’m wondering </w:t>
      </w:r>
      <w:r w:rsidR="005362AD">
        <w:rPr>
          <w:rFonts w:eastAsia="Times New Roman" w:cstheme="minorHAnsi"/>
          <w:color w:val="000000"/>
          <w:sz w:val="32"/>
          <w:szCs w:val="32"/>
          <w:lang w:eastAsia="en-GB"/>
        </w:rPr>
        <w:t xml:space="preserve">if </w:t>
      </w:r>
      <w:r w:rsidRPr="00780EF3">
        <w:rPr>
          <w:rFonts w:eastAsia="Times New Roman" w:cstheme="minorHAnsi"/>
          <w:color w:val="000000"/>
          <w:sz w:val="32"/>
          <w:szCs w:val="32"/>
          <w:lang w:eastAsia="en-GB"/>
        </w:rPr>
        <w:t xml:space="preserve">it might just be that the waves, in part, </w:t>
      </w:r>
      <w:r w:rsidR="000F7D24" w:rsidRPr="00780EF3">
        <w:rPr>
          <w:rFonts w:eastAsia="Times New Roman" w:cstheme="minorHAnsi"/>
          <w:color w:val="000000"/>
          <w:sz w:val="32"/>
          <w:szCs w:val="32"/>
          <w:lang w:eastAsia="en-GB"/>
        </w:rPr>
        <w:t xml:space="preserve">start to </w:t>
      </w:r>
      <w:r w:rsidRPr="00780EF3">
        <w:rPr>
          <w:rFonts w:eastAsia="Times New Roman" w:cstheme="minorHAnsi"/>
          <w:color w:val="000000"/>
          <w:sz w:val="32"/>
          <w:szCs w:val="32"/>
          <w:lang w:eastAsia="en-GB"/>
        </w:rPr>
        <w:t>wash away the tears too</w:t>
      </w:r>
      <w:r w:rsidR="00F678AF" w:rsidRPr="00780EF3">
        <w:rPr>
          <w:rFonts w:eastAsia="Times New Roman" w:cstheme="minorHAnsi"/>
          <w:color w:val="000000"/>
          <w:sz w:val="32"/>
          <w:szCs w:val="32"/>
          <w:lang w:eastAsia="en-GB"/>
        </w:rPr>
        <w:t xml:space="preserve">, as the </w:t>
      </w:r>
      <w:r w:rsidR="00AF0B67">
        <w:rPr>
          <w:rFonts w:eastAsia="Times New Roman" w:cstheme="minorHAnsi"/>
          <w:color w:val="000000"/>
          <w:sz w:val="32"/>
          <w:szCs w:val="32"/>
          <w:lang w:eastAsia="en-GB"/>
        </w:rPr>
        <w:t>L</w:t>
      </w:r>
      <w:r w:rsidR="00F678AF" w:rsidRPr="00780EF3">
        <w:rPr>
          <w:rFonts w:eastAsia="Times New Roman" w:cstheme="minorHAnsi"/>
          <w:color w:val="000000"/>
          <w:sz w:val="32"/>
          <w:szCs w:val="32"/>
          <w:lang w:eastAsia="en-GB"/>
        </w:rPr>
        <w:t xml:space="preserve">amb who sits on the throne promises us </w:t>
      </w:r>
      <w:r w:rsidR="00C72B5C" w:rsidRPr="00780EF3">
        <w:rPr>
          <w:rFonts w:eastAsia="Times New Roman" w:cstheme="minorHAnsi"/>
          <w:color w:val="000000"/>
          <w:sz w:val="32"/>
          <w:szCs w:val="32"/>
          <w:lang w:eastAsia="en-GB"/>
        </w:rPr>
        <w:t xml:space="preserve">in </w:t>
      </w:r>
      <w:r w:rsidR="00F678AF" w:rsidRPr="00780EF3">
        <w:rPr>
          <w:rFonts w:eastAsia="Times New Roman" w:cstheme="minorHAnsi"/>
          <w:color w:val="000000"/>
          <w:sz w:val="32"/>
          <w:szCs w:val="32"/>
          <w:lang w:eastAsia="en-GB"/>
        </w:rPr>
        <w:t>Revelation</w:t>
      </w:r>
      <w:r w:rsidRPr="00780EF3">
        <w:rPr>
          <w:rFonts w:eastAsia="Times New Roman" w:cstheme="minorHAnsi"/>
          <w:color w:val="000000"/>
          <w:sz w:val="32"/>
          <w:szCs w:val="32"/>
          <w:lang w:eastAsia="en-GB"/>
        </w:rPr>
        <w:t>. Who knows –</w:t>
      </w:r>
      <w:r w:rsidR="005362AD">
        <w:rPr>
          <w:rFonts w:eastAsia="Times New Roman" w:cstheme="minorHAnsi"/>
          <w:color w:val="000000"/>
          <w:sz w:val="32"/>
          <w:szCs w:val="32"/>
          <w:lang w:eastAsia="en-GB"/>
        </w:rPr>
        <w:t xml:space="preserve"> </w:t>
      </w:r>
      <w:r w:rsidR="00723F51" w:rsidRPr="00780EF3">
        <w:rPr>
          <w:rFonts w:eastAsia="Times New Roman" w:cstheme="minorHAnsi"/>
          <w:color w:val="000000"/>
          <w:sz w:val="32"/>
          <w:szCs w:val="32"/>
          <w:lang w:eastAsia="en-GB"/>
        </w:rPr>
        <w:t xml:space="preserve">how that </w:t>
      </w:r>
      <w:r w:rsidR="00C72B5C" w:rsidRPr="00780EF3">
        <w:rPr>
          <w:rFonts w:eastAsia="Times New Roman" w:cstheme="minorHAnsi"/>
          <w:color w:val="000000"/>
          <w:sz w:val="32"/>
          <w:szCs w:val="32"/>
          <w:lang w:eastAsia="en-GB"/>
        </w:rPr>
        <w:t xml:space="preserve">experience of grieving </w:t>
      </w:r>
      <w:r w:rsidR="00723F51" w:rsidRPr="00780EF3">
        <w:rPr>
          <w:rFonts w:eastAsia="Times New Roman" w:cstheme="minorHAnsi"/>
          <w:color w:val="000000"/>
          <w:sz w:val="32"/>
          <w:szCs w:val="32"/>
          <w:lang w:eastAsia="en-GB"/>
        </w:rPr>
        <w:t xml:space="preserve">works </w:t>
      </w:r>
      <w:r w:rsidRPr="00780EF3">
        <w:rPr>
          <w:rFonts w:eastAsia="Times New Roman" w:cstheme="minorHAnsi"/>
          <w:color w:val="000000"/>
          <w:sz w:val="32"/>
          <w:szCs w:val="32"/>
          <w:lang w:eastAsia="en-GB"/>
        </w:rPr>
        <w:t xml:space="preserve">is different for all of us, which is why coming together to support each other </w:t>
      </w:r>
      <w:r w:rsidR="00CD43FA">
        <w:rPr>
          <w:rFonts w:eastAsia="Times New Roman" w:cstheme="minorHAnsi"/>
          <w:color w:val="000000"/>
          <w:sz w:val="32"/>
          <w:szCs w:val="32"/>
          <w:lang w:eastAsia="en-GB"/>
        </w:rPr>
        <w:t xml:space="preserve">in our different ways </w:t>
      </w:r>
      <w:r w:rsidRPr="00780EF3">
        <w:rPr>
          <w:rFonts w:eastAsia="Times New Roman" w:cstheme="minorHAnsi"/>
          <w:color w:val="000000"/>
          <w:sz w:val="32"/>
          <w:szCs w:val="32"/>
          <w:lang w:eastAsia="en-GB"/>
        </w:rPr>
        <w:t>is such a wonderful thing to be able to do.</w:t>
      </w:r>
      <w:r w:rsidR="004305BD" w:rsidRPr="00780EF3">
        <w:rPr>
          <w:rFonts w:eastAsia="Times New Roman" w:cstheme="minorHAnsi"/>
          <w:color w:val="000000"/>
          <w:sz w:val="32"/>
          <w:szCs w:val="32"/>
          <w:lang w:eastAsia="en-GB"/>
        </w:rPr>
        <w:t xml:space="preserve"> </w:t>
      </w:r>
      <w:r w:rsidR="00AA03BE" w:rsidRPr="00780EF3">
        <w:rPr>
          <w:rFonts w:eastAsia="Times New Roman" w:cstheme="minorHAnsi"/>
          <w:color w:val="000000"/>
          <w:sz w:val="32"/>
          <w:szCs w:val="32"/>
          <w:lang w:eastAsia="en-GB"/>
        </w:rPr>
        <w:t xml:space="preserve">It is </w:t>
      </w:r>
      <w:r w:rsidR="00134B74">
        <w:rPr>
          <w:rFonts w:eastAsia="Times New Roman" w:cstheme="minorHAnsi"/>
          <w:color w:val="000000"/>
          <w:sz w:val="32"/>
          <w:szCs w:val="32"/>
          <w:lang w:eastAsia="en-GB"/>
        </w:rPr>
        <w:t>a</w:t>
      </w:r>
      <w:r w:rsidR="00AA03BE" w:rsidRPr="00780EF3">
        <w:rPr>
          <w:rFonts w:eastAsia="Times New Roman" w:cstheme="minorHAnsi"/>
          <w:color w:val="000000"/>
          <w:sz w:val="32"/>
          <w:szCs w:val="32"/>
          <w:lang w:eastAsia="en-GB"/>
        </w:rPr>
        <w:t xml:space="preserve"> very important part of our shared </w:t>
      </w:r>
      <w:r w:rsidR="00AD0934" w:rsidRPr="00780EF3">
        <w:rPr>
          <w:rFonts w:eastAsia="Times New Roman" w:cstheme="minorHAnsi"/>
          <w:color w:val="000000"/>
          <w:sz w:val="32"/>
          <w:szCs w:val="32"/>
          <w:lang w:eastAsia="en-GB"/>
        </w:rPr>
        <w:t>experience.</w:t>
      </w:r>
      <w:r w:rsidR="004405CB" w:rsidRPr="00780EF3">
        <w:rPr>
          <w:rFonts w:eastAsia="Times New Roman" w:cstheme="minorHAnsi"/>
          <w:color w:val="000000"/>
          <w:sz w:val="32"/>
          <w:szCs w:val="32"/>
          <w:lang w:eastAsia="en-GB"/>
        </w:rPr>
        <w:t xml:space="preserve"> </w:t>
      </w:r>
    </w:p>
    <w:p w14:paraId="5504FD4E" w14:textId="77777777" w:rsidR="007E20E0" w:rsidRDefault="000A1E4A"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Another thing we </w:t>
      </w:r>
      <w:r w:rsidR="00CD43FA">
        <w:rPr>
          <w:rFonts w:eastAsia="Times New Roman" w:cstheme="minorHAnsi"/>
          <w:color w:val="000000"/>
          <w:sz w:val="32"/>
          <w:szCs w:val="32"/>
          <w:lang w:eastAsia="en-GB"/>
        </w:rPr>
        <w:t xml:space="preserve">hold dear </w:t>
      </w:r>
      <w:r w:rsidRPr="00780EF3">
        <w:rPr>
          <w:rFonts w:eastAsia="Times New Roman" w:cstheme="minorHAnsi"/>
          <w:color w:val="000000"/>
          <w:sz w:val="32"/>
          <w:szCs w:val="32"/>
          <w:lang w:eastAsia="en-GB"/>
        </w:rPr>
        <w:t xml:space="preserve">is </w:t>
      </w:r>
      <w:r w:rsidR="00A41FF8" w:rsidRPr="00780EF3">
        <w:rPr>
          <w:rFonts w:eastAsia="Times New Roman" w:cstheme="minorHAnsi"/>
          <w:color w:val="000000"/>
          <w:sz w:val="32"/>
          <w:szCs w:val="32"/>
          <w:lang w:eastAsia="en-GB"/>
        </w:rPr>
        <w:t xml:space="preserve">our </w:t>
      </w:r>
      <w:r w:rsidR="00576F58" w:rsidRPr="00780EF3">
        <w:rPr>
          <w:rFonts w:eastAsia="Times New Roman" w:cstheme="minorHAnsi"/>
          <w:color w:val="000000"/>
          <w:sz w:val="32"/>
          <w:szCs w:val="32"/>
          <w:lang w:eastAsia="en-GB"/>
        </w:rPr>
        <w:t xml:space="preserve">companionship. We are servants, </w:t>
      </w:r>
      <w:r w:rsidR="00576F58" w:rsidRPr="00AF0B67">
        <w:rPr>
          <w:rFonts w:eastAsia="Times New Roman" w:cstheme="minorHAnsi"/>
          <w:i/>
          <w:iCs/>
          <w:color w:val="000000"/>
          <w:sz w:val="32"/>
          <w:szCs w:val="32"/>
          <w:lang w:eastAsia="en-GB"/>
        </w:rPr>
        <w:t>together</w:t>
      </w:r>
      <w:r w:rsidR="00576F58" w:rsidRPr="00780EF3">
        <w:rPr>
          <w:rFonts w:eastAsia="Times New Roman" w:cstheme="minorHAnsi"/>
          <w:color w:val="000000"/>
          <w:sz w:val="32"/>
          <w:szCs w:val="32"/>
          <w:lang w:eastAsia="en-GB"/>
        </w:rPr>
        <w:t xml:space="preserve">. </w:t>
      </w:r>
      <w:r w:rsidRPr="00780EF3">
        <w:rPr>
          <w:rFonts w:eastAsia="Times New Roman" w:cstheme="minorHAnsi"/>
          <w:color w:val="000000"/>
          <w:sz w:val="32"/>
          <w:szCs w:val="32"/>
          <w:lang w:eastAsia="en-GB"/>
        </w:rPr>
        <w:t xml:space="preserve">We might not call it that – many of us just see a need </w:t>
      </w:r>
      <w:r w:rsidR="00633E3D" w:rsidRPr="00780EF3">
        <w:rPr>
          <w:rFonts w:eastAsia="Times New Roman" w:cstheme="minorHAnsi"/>
          <w:color w:val="000000"/>
          <w:sz w:val="32"/>
          <w:szCs w:val="32"/>
          <w:lang w:eastAsia="en-GB"/>
        </w:rPr>
        <w:t xml:space="preserve">somewhere, a pastoral or a social problem, or something a seemingly </w:t>
      </w:r>
      <w:r w:rsidR="0010775B" w:rsidRPr="00780EF3">
        <w:rPr>
          <w:rFonts w:eastAsia="Times New Roman" w:cstheme="minorHAnsi"/>
          <w:color w:val="000000"/>
          <w:sz w:val="32"/>
          <w:szCs w:val="32"/>
          <w:lang w:eastAsia="en-GB"/>
        </w:rPr>
        <w:t>simple</w:t>
      </w:r>
      <w:r w:rsidR="00633E3D" w:rsidRPr="00780EF3">
        <w:rPr>
          <w:rFonts w:eastAsia="Times New Roman" w:cstheme="minorHAnsi"/>
          <w:color w:val="000000"/>
          <w:sz w:val="32"/>
          <w:szCs w:val="32"/>
          <w:lang w:eastAsia="en-GB"/>
        </w:rPr>
        <w:t xml:space="preserve"> as changing the hymn numbers</w:t>
      </w:r>
      <w:r w:rsidR="0010775B" w:rsidRPr="00780EF3">
        <w:rPr>
          <w:rFonts w:eastAsia="Times New Roman" w:cstheme="minorHAnsi"/>
          <w:color w:val="000000"/>
          <w:sz w:val="32"/>
          <w:szCs w:val="32"/>
          <w:lang w:eastAsia="en-GB"/>
        </w:rPr>
        <w:t xml:space="preserve">, </w:t>
      </w:r>
      <w:r w:rsidRPr="00780EF3">
        <w:rPr>
          <w:rFonts w:eastAsia="Times New Roman" w:cstheme="minorHAnsi"/>
          <w:color w:val="000000"/>
          <w:sz w:val="32"/>
          <w:szCs w:val="32"/>
          <w:lang w:eastAsia="en-GB"/>
        </w:rPr>
        <w:t xml:space="preserve">and get on with doing something about it, and don’t complicate things with titles, like </w:t>
      </w:r>
      <w:r w:rsidRPr="00780EF3">
        <w:rPr>
          <w:rFonts w:eastAsia="Times New Roman" w:cstheme="minorHAnsi"/>
          <w:color w:val="000000"/>
          <w:sz w:val="32"/>
          <w:szCs w:val="32"/>
          <w:lang w:eastAsia="en-GB"/>
        </w:rPr>
        <w:lastRenderedPageBreak/>
        <w:t xml:space="preserve">discipleship or servanthood. But as Christians, that is one </w:t>
      </w:r>
      <w:r w:rsidR="0010775B" w:rsidRPr="00780EF3">
        <w:rPr>
          <w:rFonts w:eastAsia="Times New Roman" w:cstheme="minorHAnsi"/>
          <w:color w:val="000000"/>
          <w:sz w:val="32"/>
          <w:szCs w:val="32"/>
          <w:lang w:eastAsia="en-GB"/>
        </w:rPr>
        <w:t>way</w:t>
      </w:r>
      <w:r w:rsidRPr="00780EF3">
        <w:rPr>
          <w:rFonts w:eastAsia="Times New Roman" w:cstheme="minorHAnsi"/>
          <w:color w:val="000000"/>
          <w:sz w:val="32"/>
          <w:szCs w:val="32"/>
          <w:lang w:eastAsia="en-GB"/>
        </w:rPr>
        <w:t xml:space="preserve"> of </w:t>
      </w:r>
      <w:r w:rsidRPr="00AF0B67">
        <w:rPr>
          <w:rFonts w:eastAsia="Times New Roman" w:cstheme="minorHAnsi"/>
          <w:i/>
          <w:iCs/>
          <w:color w:val="000000"/>
          <w:sz w:val="32"/>
          <w:szCs w:val="32"/>
          <w:lang w:eastAsia="en-GB"/>
        </w:rPr>
        <w:t xml:space="preserve">naming </w:t>
      </w:r>
      <w:r w:rsidRPr="00780EF3">
        <w:rPr>
          <w:rFonts w:eastAsia="Times New Roman" w:cstheme="minorHAnsi"/>
          <w:color w:val="000000"/>
          <w:sz w:val="32"/>
          <w:szCs w:val="32"/>
          <w:lang w:eastAsia="en-GB"/>
        </w:rPr>
        <w:t>what we’re doi</w:t>
      </w:r>
      <w:r w:rsidR="00633E3D" w:rsidRPr="00780EF3">
        <w:rPr>
          <w:rFonts w:eastAsia="Times New Roman" w:cstheme="minorHAnsi"/>
          <w:color w:val="000000"/>
          <w:sz w:val="32"/>
          <w:szCs w:val="32"/>
          <w:lang w:eastAsia="en-GB"/>
        </w:rPr>
        <w:t>ng</w:t>
      </w:r>
      <w:r w:rsidR="0010775B" w:rsidRPr="00780EF3">
        <w:rPr>
          <w:rFonts w:eastAsia="Times New Roman" w:cstheme="minorHAnsi"/>
          <w:color w:val="000000"/>
          <w:sz w:val="32"/>
          <w:szCs w:val="32"/>
          <w:lang w:eastAsia="en-GB"/>
        </w:rPr>
        <w:t>, and giving us a hint as to why we’re doing it</w:t>
      </w:r>
      <w:r w:rsidR="00D31FEF" w:rsidRPr="00780EF3">
        <w:rPr>
          <w:rFonts w:eastAsia="Times New Roman" w:cstheme="minorHAnsi"/>
          <w:color w:val="000000"/>
          <w:sz w:val="32"/>
          <w:szCs w:val="32"/>
          <w:lang w:eastAsia="en-GB"/>
        </w:rPr>
        <w:t>. S</w:t>
      </w:r>
      <w:r w:rsidR="00656158" w:rsidRPr="00780EF3">
        <w:rPr>
          <w:rFonts w:eastAsia="Times New Roman" w:cstheme="minorHAnsi"/>
          <w:color w:val="000000"/>
          <w:sz w:val="32"/>
          <w:szCs w:val="32"/>
          <w:lang w:eastAsia="en-GB"/>
        </w:rPr>
        <w:t>ervants serve in a disciplined way; we serve and are disciples of Christ Jesus</w:t>
      </w:r>
      <w:r w:rsidR="00633E3D" w:rsidRPr="00780EF3">
        <w:rPr>
          <w:rFonts w:eastAsia="Times New Roman" w:cstheme="minorHAnsi"/>
          <w:color w:val="000000"/>
          <w:sz w:val="32"/>
          <w:szCs w:val="32"/>
          <w:lang w:eastAsia="en-GB"/>
        </w:rPr>
        <w:t xml:space="preserve">. </w:t>
      </w:r>
    </w:p>
    <w:p w14:paraId="6DA46A5D" w14:textId="25BB2976" w:rsidR="00C14FC3" w:rsidRDefault="00633E3D"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And we’re very bad a recognising our own efforts too. Right at this moment, we </w:t>
      </w:r>
      <w:r w:rsidR="007F3258" w:rsidRPr="00780EF3">
        <w:rPr>
          <w:rFonts w:eastAsia="Times New Roman" w:cstheme="minorHAnsi"/>
          <w:color w:val="000000"/>
          <w:sz w:val="32"/>
          <w:szCs w:val="32"/>
          <w:lang w:eastAsia="en-GB"/>
        </w:rPr>
        <w:t>mourn</w:t>
      </w:r>
      <w:r w:rsidRPr="00780EF3">
        <w:rPr>
          <w:rFonts w:eastAsia="Times New Roman" w:cstheme="minorHAnsi"/>
          <w:color w:val="000000"/>
          <w:sz w:val="32"/>
          <w:szCs w:val="32"/>
          <w:lang w:eastAsia="en-GB"/>
        </w:rPr>
        <w:t xml:space="preserve"> our love and </w:t>
      </w:r>
      <w:r w:rsidR="0010775B" w:rsidRPr="00780EF3">
        <w:rPr>
          <w:rFonts w:eastAsia="Times New Roman" w:cstheme="minorHAnsi"/>
          <w:color w:val="000000"/>
          <w:sz w:val="32"/>
          <w:szCs w:val="32"/>
          <w:lang w:eastAsia="en-GB"/>
        </w:rPr>
        <w:t>friendship</w:t>
      </w:r>
      <w:r w:rsidRPr="00780EF3">
        <w:rPr>
          <w:rFonts w:eastAsia="Times New Roman" w:cstheme="minorHAnsi"/>
          <w:color w:val="000000"/>
          <w:sz w:val="32"/>
          <w:szCs w:val="32"/>
          <w:lang w:eastAsia="en-GB"/>
        </w:rPr>
        <w:t xml:space="preserve"> </w:t>
      </w:r>
      <w:r w:rsidR="00576F58" w:rsidRPr="00780EF3">
        <w:rPr>
          <w:rFonts w:eastAsia="Times New Roman" w:cstheme="minorHAnsi"/>
          <w:color w:val="000000"/>
          <w:sz w:val="32"/>
          <w:szCs w:val="32"/>
          <w:lang w:eastAsia="en-GB"/>
        </w:rPr>
        <w:t xml:space="preserve">and companionship </w:t>
      </w:r>
      <w:r w:rsidRPr="00780EF3">
        <w:rPr>
          <w:rFonts w:eastAsia="Times New Roman" w:cstheme="minorHAnsi"/>
          <w:color w:val="000000"/>
          <w:sz w:val="32"/>
          <w:szCs w:val="32"/>
          <w:lang w:eastAsia="en-GB"/>
        </w:rPr>
        <w:t>with Pat and Ju</w:t>
      </w:r>
      <w:r w:rsidR="00656158" w:rsidRPr="00780EF3">
        <w:rPr>
          <w:rFonts w:eastAsia="Times New Roman" w:cstheme="minorHAnsi"/>
          <w:color w:val="000000"/>
          <w:sz w:val="32"/>
          <w:szCs w:val="32"/>
          <w:lang w:eastAsia="en-GB"/>
        </w:rPr>
        <w:t>l</w:t>
      </w:r>
      <w:r w:rsidRPr="00780EF3">
        <w:rPr>
          <w:rFonts w:eastAsia="Times New Roman" w:cstheme="minorHAnsi"/>
          <w:color w:val="000000"/>
          <w:sz w:val="32"/>
          <w:szCs w:val="32"/>
          <w:lang w:eastAsia="en-GB"/>
        </w:rPr>
        <w:t>ian, and we celebrate</w:t>
      </w:r>
      <w:r w:rsidR="0010775B" w:rsidRPr="00780EF3">
        <w:rPr>
          <w:rFonts w:eastAsia="Times New Roman" w:cstheme="minorHAnsi"/>
          <w:color w:val="000000"/>
          <w:sz w:val="32"/>
          <w:szCs w:val="32"/>
          <w:lang w:eastAsia="en-GB"/>
        </w:rPr>
        <w:t xml:space="preserve"> </w:t>
      </w:r>
      <w:r w:rsidR="009F72C9" w:rsidRPr="00780EF3">
        <w:rPr>
          <w:rFonts w:eastAsia="Times New Roman" w:cstheme="minorHAnsi"/>
          <w:color w:val="000000"/>
          <w:sz w:val="32"/>
          <w:szCs w:val="32"/>
          <w:lang w:eastAsia="en-GB"/>
        </w:rPr>
        <w:t>what we can</w:t>
      </w:r>
      <w:r w:rsidR="00C207F9">
        <w:rPr>
          <w:rFonts w:eastAsia="Times New Roman" w:cstheme="minorHAnsi"/>
          <w:color w:val="000000"/>
          <w:sz w:val="32"/>
          <w:szCs w:val="32"/>
          <w:lang w:eastAsia="en-GB"/>
        </w:rPr>
        <w:t>,</w:t>
      </w:r>
      <w:r w:rsidR="009F72C9" w:rsidRPr="00780EF3">
        <w:rPr>
          <w:rFonts w:eastAsia="Times New Roman" w:cstheme="minorHAnsi"/>
          <w:color w:val="000000"/>
          <w:sz w:val="32"/>
          <w:szCs w:val="32"/>
          <w:lang w:eastAsia="en-GB"/>
        </w:rPr>
        <w:t xml:space="preserve"> </w:t>
      </w:r>
      <w:r w:rsidR="00CD7496" w:rsidRPr="00780EF3">
        <w:rPr>
          <w:rFonts w:eastAsia="Times New Roman" w:cstheme="minorHAnsi"/>
          <w:color w:val="000000"/>
          <w:sz w:val="32"/>
          <w:szCs w:val="32"/>
          <w:lang w:eastAsia="en-GB"/>
        </w:rPr>
        <w:t>now</w:t>
      </w:r>
      <w:r w:rsidR="00C207F9">
        <w:rPr>
          <w:rFonts w:eastAsia="Times New Roman" w:cstheme="minorHAnsi"/>
          <w:color w:val="000000"/>
          <w:sz w:val="32"/>
          <w:szCs w:val="32"/>
          <w:lang w:eastAsia="en-GB"/>
        </w:rPr>
        <w:t>,</w:t>
      </w:r>
      <w:r w:rsidR="00CD7496" w:rsidRPr="00780EF3">
        <w:rPr>
          <w:rFonts w:eastAsia="Times New Roman" w:cstheme="minorHAnsi"/>
          <w:color w:val="000000"/>
          <w:sz w:val="32"/>
          <w:szCs w:val="32"/>
          <w:lang w:eastAsia="en-GB"/>
        </w:rPr>
        <w:t xml:space="preserve"> </w:t>
      </w:r>
      <w:r w:rsidR="009F72C9" w:rsidRPr="00780EF3">
        <w:rPr>
          <w:rFonts w:eastAsia="Times New Roman" w:cstheme="minorHAnsi"/>
          <w:color w:val="000000"/>
          <w:sz w:val="32"/>
          <w:szCs w:val="32"/>
          <w:lang w:eastAsia="en-GB"/>
        </w:rPr>
        <w:t xml:space="preserve">see as their </w:t>
      </w:r>
      <w:r w:rsidR="00656158" w:rsidRPr="00C207F9">
        <w:rPr>
          <w:rFonts w:eastAsia="Times New Roman" w:cstheme="minorHAnsi"/>
          <w:i/>
          <w:iCs/>
          <w:color w:val="000000"/>
          <w:sz w:val="32"/>
          <w:szCs w:val="32"/>
          <w:lang w:eastAsia="en-GB"/>
        </w:rPr>
        <w:t xml:space="preserve">whole </w:t>
      </w:r>
      <w:r w:rsidR="009F72C9" w:rsidRPr="00C207F9">
        <w:rPr>
          <w:rFonts w:eastAsia="Times New Roman" w:cstheme="minorHAnsi"/>
          <w:i/>
          <w:iCs/>
          <w:color w:val="000000"/>
          <w:sz w:val="32"/>
          <w:szCs w:val="32"/>
          <w:lang w:eastAsia="en-GB"/>
        </w:rPr>
        <w:t>lives</w:t>
      </w:r>
      <w:r w:rsidR="009F72C9" w:rsidRPr="00780EF3">
        <w:rPr>
          <w:rFonts w:eastAsia="Times New Roman" w:cstheme="minorHAnsi"/>
          <w:color w:val="000000"/>
          <w:sz w:val="32"/>
          <w:szCs w:val="32"/>
          <w:lang w:eastAsia="en-GB"/>
        </w:rPr>
        <w:t xml:space="preserve"> of serving others, and their </w:t>
      </w:r>
      <w:r w:rsidR="00D31FEF" w:rsidRPr="00C207F9">
        <w:rPr>
          <w:rFonts w:eastAsia="Times New Roman" w:cstheme="minorHAnsi"/>
          <w:i/>
          <w:iCs/>
          <w:color w:val="000000"/>
          <w:sz w:val="32"/>
          <w:szCs w:val="32"/>
          <w:lang w:eastAsia="en-GB"/>
        </w:rPr>
        <w:t xml:space="preserve">whole </w:t>
      </w:r>
      <w:r w:rsidR="007150AB" w:rsidRPr="00C207F9">
        <w:rPr>
          <w:rFonts w:eastAsia="Times New Roman" w:cstheme="minorHAnsi"/>
          <w:i/>
          <w:iCs/>
          <w:color w:val="000000"/>
          <w:sz w:val="32"/>
          <w:szCs w:val="32"/>
          <w:lang w:eastAsia="en-GB"/>
        </w:rPr>
        <w:t>lives</w:t>
      </w:r>
      <w:r w:rsidR="009F72C9" w:rsidRPr="00780EF3">
        <w:rPr>
          <w:rFonts w:eastAsia="Times New Roman" w:cstheme="minorHAnsi"/>
          <w:color w:val="000000"/>
          <w:sz w:val="32"/>
          <w:szCs w:val="32"/>
          <w:lang w:eastAsia="en-GB"/>
        </w:rPr>
        <w:t xml:space="preserve"> as </w:t>
      </w:r>
      <w:r w:rsidR="007150AB" w:rsidRPr="00780EF3">
        <w:rPr>
          <w:rFonts w:eastAsia="Times New Roman" w:cstheme="minorHAnsi"/>
          <w:color w:val="000000"/>
          <w:sz w:val="32"/>
          <w:szCs w:val="32"/>
          <w:lang w:eastAsia="en-GB"/>
        </w:rPr>
        <w:t>disciples</w:t>
      </w:r>
      <w:r w:rsidR="009F72C9" w:rsidRPr="00780EF3">
        <w:rPr>
          <w:rFonts w:eastAsia="Times New Roman" w:cstheme="minorHAnsi"/>
          <w:color w:val="000000"/>
          <w:sz w:val="32"/>
          <w:szCs w:val="32"/>
          <w:lang w:eastAsia="en-GB"/>
        </w:rPr>
        <w:t xml:space="preserve"> in Christ</w:t>
      </w:r>
      <w:r w:rsidR="00CD7496" w:rsidRPr="00780EF3">
        <w:rPr>
          <w:rFonts w:eastAsia="Times New Roman" w:cstheme="minorHAnsi"/>
          <w:color w:val="000000"/>
          <w:sz w:val="32"/>
          <w:szCs w:val="32"/>
          <w:lang w:eastAsia="en-GB"/>
        </w:rPr>
        <w:t>. I</w:t>
      </w:r>
      <w:r w:rsidR="009F72C9" w:rsidRPr="00780EF3">
        <w:rPr>
          <w:rFonts w:eastAsia="Times New Roman" w:cstheme="minorHAnsi"/>
          <w:color w:val="000000"/>
          <w:sz w:val="32"/>
          <w:szCs w:val="32"/>
          <w:lang w:eastAsia="en-GB"/>
        </w:rPr>
        <w:t xml:space="preserve"> just wonder if we might </w:t>
      </w:r>
      <w:r w:rsidR="00C054C2">
        <w:rPr>
          <w:rFonts w:eastAsia="Times New Roman" w:cstheme="minorHAnsi"/>
          <w:color w:val="000000"/>
          <w:sz w:val="32"/>
          <w:szCs w:val="32"/>
          <w:lang w:eastAsia="en-GB"/>
        </w:rPr>
        <w:t>sometimes</w:t>
      </w:r>
      <w:r w:rsidR="005448EB">
        <w:rPr>
          <w:rFonts w:eastAsia="Times New Roman" w:cstheme="minorHAnsi"/>
          <w:color w:val="000000"/>
          <w:sz w:val="32"/>
          <w:szCs w:val="32"/>
          <w:lang w:eastAsia="en-GB"/>
        </w:rPr>
        <w:t xml:space="preserve"> </w:t>
      </w:r>
      <w:r w:rsidR="009F72C9" w:rsidRPr="00780EF3">
        <w:rPr>
          <w:rFonts w:eastAsia="Times New Roman" w:cstheme="minorHAnsi"/>
          <w:color w:val="000000"/>
          <w:sz w:val="32"/>
          <w:szCs w:val="32"/>
          <w:lang w:eastAsia="en-GB"/>
        </w:rPr>
        <w:t xml:space="preserve">afford </w:t>
      </w:r>
      <w:r w:rsidR="007150AB" w:rsidRPr="00780EF3">
        <w:rPr>
          <w:rFonts w:eastAsia="Times New Roman" w:cstheme="minorHAnsi"/>
          <w:color w:val="000000"/>
          <w:sz w:val="32"/>
          <w:szCs w:val="32"/>
          <w:lang w:eastAsia="en-GB"/>
        </w:rPr>
        <w:t>ourselves</w:t>
      </w:r>
      <w:r w:rsidR="009F72C9" w:rsidRPr="00780EF3">
        <w:rPr>
          <w:rFonts w:eastAsia="Times New Roman" w:cstheme="minorHAnsi"/>
          <w:color w:val="000000"/>
          <w:sz w:val="32"/>
          <w:szCs w:val="32"/>
          <w:lang w:eastAsia="en-GB"/>
        </w:rPr>
        <w:t xml:space="preserve"> t</w:t>
      </w:r>
      <w:r w:rsidR="007150AB" w:rsidRPr="00780EF3">
        <w:rPr>
          <w:rFonts w:eastAsia="Times New Roman" w:cstheme="minorHAnsi"/>
          <w:color w:val="000000"/>
          <w:sz w:val="32"/>
          <w:szCs w:val="32"/>
          <w:lang w:eastAsia="en-GB"/>
        </w:rPr>
        <w:t>h</w:t>
      </w:r>
      <w:r w:rsidR="009F72C9" w:rsidRPr="00780EF3">
        <w:rPr>
          <w:rFonts w:eastAsia="Times New Roman" w:cstheme="minorHAnsi"/>
          <w:color w:val="000000"/>
          <w:sz w:val="32"/>
          <w:szCs w:val="32"/>
          <w:lang w:eastAsia="en-GB"/>
        </w:rPr>
        <w:t>at same privilege</w:t>
      </w:r>
      <w:r w:rsidR="007150AB" w:rsidRPr="00780EF3">
        <w:rPr>
          <w:rFonts w:eastAsia="Times New Roman" w:cstheme="minorHAnsi"/>
          <w:color w:val="000000"/>
          <w:sz w:val="32"/>
          <w:szCs w:val="32"/>
          <w:lang w:eastAsia="en-GB"/>
        </w:rPr>
        <w:t xml:space="preserve"> </w:t>
      </w:r>
      <w:r w:rsidR="004F3164" w:rsidRPr="00780EF3">
        <w:rPr>
          <w:rFonts w:eastAsia="Times New Roman" w:cstheme="minorHAnsi"/>
          <w:color w:val="000000"/>
          <w:sz w:val="32"/>
          <w:szCs w:val="32"/>
          <w:lang w:eastAsia="en-GB"/>
        </w:rPr>
        <w:t>too, -</w:t>
      </w:r>
      <w:r w:rsidR="007150AB" w:rsidRPr="00780EF3">
        <w:rPr>
          <w:rFonts w:eastAsia="Times New Roman" w:cstheme="minorHAnsi"/>
          <w:color w:val="000000"/>
          <w:sz w:val="32"/>
          <w:szCs w:val="32"/>
          <w:lang w:eastAsia="en-GB"/>
        </w:rPr>
        <w:t xml:space="preserve"> being kind to ourselves, a</w:t>
      </w:r>
      <w:r w:rsidR="004F3164" w:rsidRPr="00780EF3">
        <w:rPr>
          <w:rFonts w:eastAsia="Times New Roman" w:cstheme="minorHAnsi"/>
          <w:color w:val="000000"/>
          <w:sz w:val="32"/>
          <w:szCs w:val="32"/>
          <w:lang w:eastAsia="en-GB"/>
        </w:rPr>
        <w:t>s</w:t>
      </w:r>
      <w:r w:rsidR="007150AB" w:rsidRPr="00780EF3">
        <w:rPr>
          <w:rFonts w:eastAsia="Times New Roman" w:cstheme="minorHAnsi"/>
          <w:color w:val="000000"/>
          <w:sz w:val="32"/>
          <w:szCs w:val="32"/>
          <w:lang w:eastAsia="en-GB"/>
        </w:rPr>
        <w:t xml:space="preserve"> I say </w:t>
      </w:r>
      <w:r w:rsidR="00C054C2">
        <w:rPr>
          <w:rFonts w:eastAsia="Times New Roman" w:cstheme="minorHAnsi"/>
          <w:color w:val="000000"/>
          <w:sz w:val="32"/>
          <w:szCs w:val="32"/>
          <w:lang w:eastAsia="en-GB"/>
        </w:rPr>
        <w:t>–</w:t>
      </w:r>
      <w:r w:rsidR="007150AB" w:rsidRPr="00780EF3">
        <w:rPr>
          <w:rFonts w:eastAsia="Times New Roman" w:cstheme="minorHAnsi"/>
          <w:color w:val="000000"/>
          <w:sz w:val="32"/>
          <w:szCs w:val="32"/>
          <w:lang w:eastAsia="en-GB"/>
        </w:rPr>
        <w:t xml:space="preserve"> and </w:t>
      </w:r>
      <w:r w:rsidR="009E1ED2">
        <w:rPr>
          <w:rFonts w:eastAsia="Times New Roman" w:cstheme="minorHAnsi"/>
          <w:color w:val="000000"/>
          <w:sz w:val="32"/>
          <w:szCs w:val="32"/>
          <w:lang w:eastAsia="en-GB"/>
        </w:rPr>
        <w:t xml:space="preserve">be kind to ourselves in the moment, and </w:t>
      </w:r>
      <w:r w:rsidR="007150AB" w:rsidRPr="00780EF3">
        <w:rPr>
          <w:rFonts w:eastAsia="Times New Roman" w:cstheme="minorHAnsi"/>
          <w:color w:val="000000"/>
          <w:sz w:val="32"/>
          <w:szCs w:val="32"/>
          <w:lang w:eastAsia="en-GB"/>
        </w:rPr>
        <w:t>not wait until someone else does it</w:t>
      </w:r>
      <w:r w:rsidR="00D31FEF" w:rsidRPr="00780EF3">
        <w:rPr>
          <w:rFonts w:eastAsia="Times New Roman" w:cstheme="minorHAnsi"/>
          <w:color w:val="000000"/>
          <w:sz w:val="32"/>
          <w:szCs w:val="32"/>
          <w:lang w:eastAsia="en-GB"/>
        </w:rPr>
        <w:t xml:space="preserve"> for us</w:t>
      </w:r>
      <w:r w:rsidR="007150AB" w:rsidRPr="00780EF3">
        <w:rPr>
          <w:rFonts w:eastAsia="Times New Roman" w:cstheme="minorHAnsi"/>
          <w:color w:val="000000"/>
          <w:sz w:val="32"/>
          <w:szCs w:val="32"/>
          <w:lang w:eastAsia="en-GB"/>
        </w:rPr>
        <w:t>, much later on</w:t>
      </w:r>
      <w:r w:rsidR="006F2C98" w:rsidRPr="00780EF3">
        <w:rPr>
          <w:rFonts w:eastAsia="Times New Roman" w:cstheme="minorHAnsi"/>
          <w:color w:val="000000"/>
          <w:sz w:val="32"/>
          <w:szCs w:val="32"/>
          <w:lang w:eastAsia="en-GB"/>
        </w:rPr>
        <w:t>, in memorial</w:t>
      </w:r>
      <w:r w:rsidR="007150AB" w:rsidRPr="00780EF3">
        <w:rPr>
          <w:rFonts w:eastAsia="Times New Roman" w:cstheme="minorHAnsi"/>
          <w:color w:val="000000"/>
          <w:sz w:val="32"/>
          <w:szCs w:val="32"/>
          <w:lang w:eastAsia="en-GB"/>
        </w:rPr>
        <w:t>.</w:t>
      </w:r>
      <w:r w:rsidR="004F3164" w:rsidRPr="00780EF3">
        <w:rPr>
          <w:rFonts w:eastAsia="Times New Roman" w:cstheme="minorHAnsi"/>
          <w:color w:val="000000"/>
          <w:sz w:val="32"/>
          <w:szCs w:val="32"/>
          <w:lang w:eastAsia="en-GB"/>
        </w:rPr>
        <w:t xml:space="preserve"> </w:t>
      </w:r>
      <w:r w:rsidR="00F15639" w:rsidRPr="00780EF3">
        <w:rPr>
          <w:rFonts w:eastAsia="Times New Roman" w:cstheme="minorHAnsi"/>
          <w:color w:val="000000"/>
          <w:sz w:val="32"/>
          <w:szCs w:val="32"/>
          <w:lang w:eastAsia="en-GB"/>
        </w:rPr>
        <w:t xml:space="preserve">As </w:t>
      </w:r>
      <w:r w:rsidR="00BE4082" w:rsidRPr="00780EF3">
        <w:rPr>
          <w:rFonts w:eastAsia="Times New Roman" w:cstheme="minorHAnsi"/>
          <w:color w:val="000000"/>
          <w:sz w:val="32"/>
          <w:szCs w:val="32"/>
          <w:lang w:eastAsia="en-GB"/>
        </w:rPr>
        <w:t>Paul</w:t>
      </w:r>
      <w:r w:rsidR="00F15639" w:rsidRPr="00780EF3">
        <w:rPr>
          <w:rFonts w:eastAsia="Times New Roman" w:cstheme="minorHAnsi"/>
          <w:color w:val="000000"/>
          <w:sz w:val="32"/>
          <w:szCs w:val="32"/>
          <w:lang w:eastAsia="en-GB"/>
        </w:rPr>
        <w:t xml:space="preserve"> says</w:t>
      </w:r>
      <w:r w:rsidR="006C00A5">
        <w:rPr>
          <w:rFonts w:eastAsia="Times New Roman" w:cstheme="minorHAnsi"/>
          <w:color w:val="000000"/>
          <w:sz w:val="32"/>
          <w:szCs w:val="32"/>
          <w:lang w:eastAsia="en-GB"/>
        </w:rPr>
        <w:t xml:space="preserve"> in Tim</w:t>
      </w:r>
      <w:r w:rsidR="00F062DE">
        <w:rPr>
          <w:rFonts w:eastAsia="Times New Roman" w:cstheme="minorHAnsi"/>
          <w:color w:val="000000"/>
          <w:sz w:val="32"/>
          <w:szCs w:val="32"/>
          <w:lang w:eastAsia="en-GB"/>
        </w:rPr>
        <w:t>o</w:t>
      </w:r>
      <w:r w:rsidR="006C00A5">
        <w:rPr>
          <w:rFonts w:eastAsia="Times New Roman" w:cstheme="minorHAnsi"/>
          <w:color w:val="000000"/>
          <w:sz w:val="32"/>
          <w:szCs w:val="32"/>
          <w:lang w:eastAsia="en-GB"/>
        </w:rPr>
        <w:t>thy today</w:t>
      </w:r>
      <w:r w:rsidR="00F15639" w:rsidRPr="00780EF3">
        <w:rPr>
          <w:rFonts w:eastAsia="Times New Roman" w:cstheme="minorHAnsi"/>
          <w:color w:val="000000"/>
          <w:sz w:val="32"/>
          <w:szCs w:val="32"/>
          <w:lang w:eastAsia="en-GB"/>
        </w:rPr>
        <w:t>, we should glory in being able to ‘present yourself to God as one approved</w:t>
      </w:r>
      <w:r w:rsidR="00BE4082" w:rsidRPr="00780EF3">
        <w:rPr>
          <w:rFonts w:eastAsia="Times New Roman" w:cstheme="minorHAnsi"/>
          <w:color w:val="000000"/>
          <w:sz w:val="32"/>
          <w:szCs w:val="32"/>
          <w:lang w:eastAsia="en-GB"/>
        </w:rPr>
        <w:t xml:space="preserve"> by him, who has no need to be ashamed.’</w:t>
      </w:r>
      <w:r w:rsidR="00BC2E9C" w:rsidRPr="00780EF3">
        <w:rPr>
          <w:rFonts w:eastAsia="Times New Roman" w:cstheme="minorHAnsi"/>
          <w:color w:val="000000"/>
          <w:sz w:val="32"/>
          <w:szCs w:val="32"/>
          <w:lang w:eastAsia="en-GB"/>
        </w:rPr>
        <w:t xml:space="preserve"> </w:t>
      </w:r>
    </w:p>
    <w:p w14:paraId="1A6FD50B" w14:textId="62B0C564" w:rsidR="004405CB" w:rsidRPr="00780EF3" w:rsidRDefault="00BC2E9C" w:rsidP="00780EF3">
      <w:pPr>
        <w:spacing w:before="100" w:beforeAutospacing="1" w:after="100" w:afterAutospacing="1" w:line="480" w:lineRule="auto"/>
        <w:rPr>
          <w:rFonts w:eastAsia="Times New Roman" w:cstheme="minorHAnsi"/>
          <w:i/>
          <w:iCs/>
          <w:sz w:val="32"/>
          <w:szCs w:val="32"/>
          <w:lang w:eastAsia="en-GB"/>
        </w:rPr>
      </w:pPr>
      <w:r w:rsidRPr="00780EF3">
        <w:rPr>
          <w:rFonts w:eastAsia="Times New Roman" w:cstheme="minorHAnsi"/>
          <w:color w:val="000000"/>
          <w:sz w:val="32"/>
          <w:szCs w:val="32"/>
          <w:lang w:eastAsia="en-GB"/>
        </w:rPr>
        <w:t>Our service to God, which has taken place alongside Pat’s and Julian’s</w:t>
      </w:r>
      <w:r w:rsidR="00D578B3" w:rsidRPr="00780EF3">
        <w:rPr>
          <w:rFonts w:eastAsia="Times New Roman" w:cstheme="minorHAnsi"/>
          <w:color w:val="000000"/>
          <w:sz w:val="32"/>
          <w:szCs w:val="32"/>
          <w:lang w:eastAsia="en-GB"/>
        </w:rPr>
        <w:t>, po</w:t>
      </w:r>
      <w:r w:rsidR="003F38E3" w:rsidRPr="00780EF3">
        <w:rPr>
          <w:rFonts w:eastAsia="Times New Roman" w:cstheme="minorHAnsi"/>
          <w:color w:val="000000"/>
          <w:sz w:val="32"/>
          <w:szCs w:val="32"/>
          <w:lang w:eastAsia="en-GB"/>
        </w:rPr>
        <w:t>in</w:t>
      </w:r>
      <w:r w:rsidR="00D578B3" w:rsidRPr="00780EF3">
        <w:rPr>
          <w:rFonts w:eastAsia="Times New Roman" w:cstheme="minorHAnsi"/>
          <w:color w:val="000000"/>
          <w:sz w:val="32"/>
          <w:szCs w:val="32"/>
          <w:lang w:eastAsia="en-GB"/>
        </w:rPr>
        <w:t>ts us all out, too</w:t>
      </w:r>
      <w:r w:rsidR="002D6520" w:rsidRPr="00780EF3">
        <w:rPr>
          <w:rFonts w:eastAsia="Times New Roman" w:cstheme="minorHAnsi"/>
          <w:color w:val="000000"/>
          <w:sz w:val="32"/>
          <w:szCs w:val="32"/>
          <w:lang w:eastAsia="en-GB"/>
        </w:rPr>
        <w:t>,</w:t>
      </w:r>
      <w:r w:rsidR="00D578B3" w:rsidRPr="00780EF3">
        <w:rPr>
          <w:rFonts w:eastAsia="Times New Roman" w:cstheme="minorHAnsi"/>
          <w:color w:val="000000"/>
          <w:sz w:val="32"/>
          <w:szCs w:val="32"/>
          <w:lang w:eastAsia="en-GB"/>
        </w:rPr>
        <w:t xml:space="preserve"> as good and faithful servants</w:t>
      </w:r>
      <w:r w:rsidR="00644A07" w:rsidRPr="00780EF3">
        <w:rPr>
          <w:rFonts w:eastAsia="Times New Roman" w:cstheme="minorHAnsi"/>
          <w:color w:val="000000"/>
          <w:sz w:val="32"/>
          <w:szCs w:val="32"/>
          <w:lang w:eastAsia="en-GB"/>
        </w:rPr>
        <w:t xml:space="preserve">. </w:t>
      </w:r>
      <w:r w:rsidR="00CD7496" w:rsidRPr="00780EF3">
        <w:rPr>
          <w:rFonts w:eastAsia="Times New Roman" w:cstheme="minorHAnsi"/>
          <w:color w:val="000000"/>
          <w:sz w:val="32"/>
          <w:szCs w:val="32"/>
          <w:lang w:eastAsia="en-GB"/>
        </w:rPr>
        <w:t>We share a common life, a common God, and a common grief</w:t>
      </w:r>
      <w:r w:rsidR="00510497" w:rsidRPr="00780EF3">
        <w:rPr>
          <w:rFonts w:eastAsia="Times New Roman" w:cstheme="minorHAnsi"/>
          <w:color w:val="000000"/>
          <w:sz w:val="32"/>
          <w:szCs w:val="32"/>
          <w:lang w:eastAsia="en-GB"/>
        </w:rPr>
        <w:t xml:space="preserve">; </w:t>
      </w:r>
      <w:r w:rsidR="000A7333" w:rsidRPr="00780EF3">
        <w:rPr>
          <w:rFonts w:eastAsia="Times New Roman" w:cstheme="minorHAnsi"/>
          <w:color w:val="000000"/>
          <w:sz w:val="32"/>
          <w:szCs w:val="32"/>
          <w:lang w:eastAsia="en-GB"/>
        </w:rPr>
        <w:t xml:space="preserve">and so </w:t>
      </w:r>
      <w:r w:rsidR="00510497" w:rsidRPr="00780EF3">
        <w:rPr>
          <w:rFonts w:eastAsia="Times New Roman" w:cstheme="minorHAnsi"/>
          <w:color w:val="000000"/>
          <w:sz w:val="32"/>
          <w:szCs w:val="32"/>
          <w:lang w:eastAsia="en-GB"/>
        </w:rPr>
        <w:t xml:space="preserve">we </w:t>
      </w:r>
      <w:r w:rsidR="00510497" w:rsidRPr="00780EF3">
        <w:rPr>
          <w:rFonts w:eastAsia="Times New Roman" w:cstheme="minorHAnsi"/>
          <w:color w:val="000000"/>
          <w:sz w:val="32"/>
          <w:szCs w:val="32"/>
          <w:lang w:eastAsia="en-GB"/>
        </w:rPr>
        <w:lastRenderedPageBreak/>
        <w:t xml:space="preserve">are all deserving of </w:t>
      </w:r>
      <w:r w:rsidR="005448EB">
        <w:rPr>
          <w:rFonts w:eastAsia="Times New Roman" w:cstheme="minorHAnsi"/>
          <w:color w:val="000000"/>
          <w:sz w:val="32"/>
          <w:szCs w:val="32"/>
          <w:lang w:eastAsia="en-GB"/>
        </w:rPr>
        <w:t xml:space="preserve">our common </w:t>
      </w:r>
      <w:r w:rsidR="00510497" w:rsidRPr="00780EF3">
        <w:rPr>
          <w:rFonts w:eastAsia="Times New Roman" w:cstheme="minorHAnsi"/>
          <w:color w:val="000000"/>
          <w:sz w:val="32"/>
          <w:szCs w:val="32"/>
          <w:lang w:eastAsia="en-GB"/>
        </w:rPr>
        <w:t>kindness.</w:t>
      </w:r>
      <w:r w:rsidR="004405CB" w:rsidRPr="00780EF3">
        <w:rPr>
          <w:rFonts w:eastAsia="Times New Roman" w:cstheme="minorHAnsi"/>
          <w:color w:val="000000"/>
          <w:sz w:val="32"/>
          <w:szCs w:val="32"/>
          <w:lang w:eastAsia="en-GB"/>
        </w:rPr>
        <w:t xml:space="preserve"> As we say in the Baptism Service, we are </w:t>
      </w:r>
      <w:r w:rsidR="004405CB" w:rsidRPr="00780EF3">
        <w:rPr>
          <w:rFonts w:eastAsia="Times New Roman" w:cstheme="minorHAnsi"/>
          <w:i/>
          <w:iCs/>
          <w:color w:val="000000"/>
          <w:sz w:val="32"/>
          <w:szCs w:val="32"/>
          <w:lang w:eastAsia="en-GB"/>
        </w:rPr>
        <w:t>all</w:t>
      </w:r>
      <w:r w:rsidR="004405CB" w:rsidRPr="00780EF3">
        <w:rPr>
          <w:rFonts w:eastAsia="Times New Roman" w:cstheme="minorHAnsi"/>
          <w:color w:val="000000"/>
          <w:sz w:val="32"/>
          <w:szCs w:val="32"/>
          <w:lang w:eastAsia="en-GB"/>
        </w:rPr>
        <w:t xml:space="preserve"> Christ’s pilgrim people</w:t>
      </w:r>
      <w:r w:rsidR="006C00A5">
        <w:rPr>
          <w:rFonts w:eastAsia="Times New Roman" w:cstheme="minorHAnsi"/>
          <w:color w:val="000000"/>
          <w:sz w:val="32"/>
          <w:szCs w:val="32"/>
          <w:lang w:eastAsia="en-GB"/>
        </w:rPr>
        <w:t>, together.</w:t>
      </w:r>
      <w:r w:rsidR="00245161" w:rsidRPr="00780EF3">
        <w:rPr>
          <w:rFonts w:eastAsia="Times New Roman" w:cstheme="minorHAnsi"/>
          <w:color w:val="000000"/>
          <w:sz w:val="32"/>
          <w:szCs w:val="32"/>
          <w:lang w:eastAsia="en-GB"/>
        </w:rPr>
        <w:t xml:space="preserve"> </w:t>
      </w:r>
      <w:r w:rsidR="00245161" w:rsidRPr="00780EF3">
        <w:rPr>
          <w:rStyle w:val="Emphasis"/>
          <w:rFonts w:cstheme="minorHAnsi"/>
          <w:i w:val="0"/>
          <w:iCs w:val="0"/>
          <w:sz w:val="32"/>
          <w:szCs w:val="32"/>
          <w:shd w:val="clear" w:color="auto" w:fill="FFFFFF"/>
        </w:rPr>
        <w:t>No branch can bear fruit by itself; it must remain in the vine</w:t>
      </w:r>
      <w:r w:rsidR="00B85C12">
        <w:rPr>
          <w:rStyle w:val="Emphasis"/>
          <w:rFonts w:cstheme="minorHAnsi"/>
          <w:i w:val="0"/>
          <w:iCs w:val="0"/>
          <w:sz w:val="32"/>
          <w:szCs w:val="32"/>
          <w:shd w:val="clear" w:color="auto" w:fill="FFFFFF"/>
        </w:rPr>
        <w:t>, says John</w:t>
      </w:r>
      <w:r w:rsidR="00245161" w:rsidRPr="00780EF3">
        <w:rPr>
          <w:rStyle w:val="Emphasis"/>
          <w:rFonts w:cstheme="minorHAnsi"/>
          <w:i w:val="0"/>
          <w:iCs w:val="0"/>
          <w:sz w:val="32"/>
          <w:szCs w:val="32"/>
          <w:shd w:val="clear" w:color="auto" w:fill="FFFFFF"/>
        </w:rPr>
        <w:t>.</w:t>
      </w:r>
    </w:p>
    <w:p w14:paraId="040175CA" w14:textId="2513CE42" w:rsidR="002D6520" w:rsidRPr="00780EF3" w:rsidRDefault="009F13DF"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I’ve</w:t>
      </w:r>
      <w:r w:rsidR="002D6520" w:rsidRPr="00780EF3">
        <w:rPr>
          <w:rFonts w:eastAsia="Times New Roman" w:cstheme="minorHAnsi"/>
          <w:color w:val="000000"/>
          <w:sz w:val="32"/>
          <w:szCs w:val="32"/>
          <w:lang w:eastAsia="en-GB"/>
        </w:rPr>
        <w:t xml:space="preserve"> </w:t>
      </w:r>
      <w:r w:rsidRPr="00780EF3">
        <w:rPr>
          <w:rFonts w:eastAsia="Times New Roman" w:cstheme="minorHAnsi"/>
          <w:color w:val="000000"/>
          <w:sz w:val="32"/>
          <w:szCs w:val="32"/>
          <w:lang w:eastAsia="en-GB"/>
        </w:rPr>
        <w:t>l</w:t>
      </w:r>
      <w:r w:rsidR="002D6520" w:rsidRPr="00780EF3">
        <w:rPr>
          <w:rFonts w:eastAsia="Times New Roman" w:cstheme="minorHAnsi"/>
          <w:color w:val="000000"/>
          <w:sz w:val="32"/>
          <w:szCs w:val="32"/>
          <w:lang w:eastAsia="en-GB"/>
        </w:rPr>
        <w:t>ong t</w:t>
      </w:r>
      <w:r w:rsidRPr="00780EF3">
        <w:rPr>
          <w:rFonts w:eastAsia="Times New Roman" w:cstheme="minorHAnsi"/>
          <w:color w:val="000000"/>
          <w:sz w:val="32"/>
          <w:szCs w:val="32"/>
          <w:lang w:eastAsia="en-GB"/>
        </w:rPr>
        <w:t xml:space="preserve">hought </w:t>
      </w:r>
      <w:r w:rsidR="002D6520" w:rsidRPr="00780EF3">
        <w:rPr>
          <w:rFonts w:eastAsia="Times New Roman" w:cstheme="minorHAnsi"/>
          <w:color w:val="000000"/>
          <w:sz w:val="32"/>
          <w:szCs w:val="32"/>
          <w:lang w:eastAsia="en-GB"/>
        </w:rPr>
        <w:t xml:space="preserve">that kindness and holiness are </w:t>
      </w:r>
      <w:r w:rsidRPr="00780EF3">
        <w:rPr>
          <w:rFonts w:eastAsia="Times New Roman" w:cstheme="minorHAnsi"/>
          <w:color w:val="000000"/>
          <w:sz w:val="32"/>
          <w:szCs w:val="32"/>
          <w:lang w:eastAsia="en-GB"/>
        </w:rPr>
        <w:t>closely linked</w:t>
      </w:r>
      <w:r w:rsidR="00510497" w:rsidRPr="00780EF3">
        <w:rPr>
          <w:rFonts w:eastAsia="Times New Roman" w:cstheme="minorHAnsi"/>
          <w:color w:val="000000"/>
          <w:sz w:val="32"/>
          <w:szCs w:val="32"/>
          <w:lang w:eastAsia="en-GB"/>
        </w:rPr>
        <w:t xml:space="preserve">. </w:t>
      </w:r>
      <w:r w:rsidR="006E4055" w:rsidRPr="00780EF3">
        <w:rPr>
          <w:rFonts w:eastAsia="Times New Roman" w:cstheme="minorHAnsi"/>
          <w:color w:val="000000"/>
          <w:sz w:val="32"/>
          <w:szCs w:val="32"/>
          <w:lang w:eastAsia="en-GB"/>
        </w:rPr>
        <w:t xml:space="preserve"> </w:t>
      </w:r>
      <w:r w:rsidR="008D79DD" w:rsidRPr="00780EF3">
        <w:rPr>
          <w:rFonts w:eastAsia="Times New Roman" w:cstheme="minorHAnsi"/>
          <w:color w:val="000000"/>
          <w:sz w:val="32"/>
          <w:szCs w:val="32"/>
          <w:lang w:eastAsia="en-GB"/>
        </w:rPr>
        <w:t xml:space="preserve">I wonder what it was that made the one </w:t>
      </w:r>
      <w:r w:rsidR="00F93CFE" w:rsidRPr="00780EF3">
        <w:rPr>
          <w:rFonts w:eastAsia="Times New Roman" w:cstheme="minorHAnsi"/>
          <w:color w:val="000000"/>
          <w:sz w:val="32"/>
          <w:szCs w:val="32"/>
          <w:lang w:eastAsia="en-GB"/>
        </w:rPr>
        <w:t xml:space="preserve">leper in our </w:t>
      </w:r>
      <w:r w:rsidR="005448EB">
        <w:rPr>
          <w:rFonts w:eastAsia="Times New Roman" w:cstheme="minorHAnsi"/>
          <w:color w:val="000000"/>
          <w:sz w:val="32"/>
          <w:szCs w:val="32"/>
          <w:lang w:eastAsia="en-GB"/>
        </w:rPr>
        <w:t>G</w:t>
      </w:r>
      <w:r w:rsidR="00F93CFE" w:rsidRPr="00780EF3">
        <w:rPr>
          <w:rFonts w:eastAsia="Times New Roman" w:cstheme="minorHAnsi"/>
          <w:color w:val="000000"/>
          <w:sz w:val="32"/>
          <w:szCs w:val="32"/>
          <w:lang w:eastAsia="en-GB"/>
        </w:rPr>
        <w:t xml:space="preserve">ospel turn back to Jesus to thank him, and not the other nine? </w:t>
      </w:r>
      <w:r w:rsidR="009B2B20" w:rsidRPr="00780EF3">
        <w:rPr>
          <w:rFonts w:eastAsia="Times New Roman" w:cstheme="minorHAnsi"/>
          <w:color w:val="000000"/>
          <w:sz w:val="32"/>
          <w:szCs w:val="32"/>
          <w:lang w:eastAsia="en-GB"/>
        </w:rPr>
        <w:t xml:space="preserve">I’d like to think that it was a combination of </w:t>
      </w:r>
      <w:r w:rsidR="00B13C10" w:rsidRPr="00780EF3">
        <w:rPr>
          <w:rFonts w:eastAsia="Times New Roman" w:cstheme="minorHAnsi"/>
          <w:color w:val="000000"/>
          <w:sz w:val="32"/>
          <w:szCs w:val="32"/>
          <w:lang w:eastAsia="en-GB"/>
        </w:rPr>
        <w:t>his kindness</w:t>
      </w:r>
      <w:r w:rsidR="009B2B20" w:rsidRPr="00780EF3">
        <w:rPr>
          <w:rFonts w:eastAsia="Times New Roman" w:cstheme="minorHAnsi"/>
          <w:color w:val="000000"/>
          <w:sz w:val="32"/>
          <w:szCs w:val="32"/>
          <w:lang w:eastAsia="en-GB"/>
        </w:rPr>
        <w:t xml:space="preserve"> and holiness, </w:t>
      </w:r>
      <w:r w:rsidR="003F1701" w:rsidRPr="00780EF3">
        <w:rPr>
          <w:rFonts w:eastAsia="Times New Roman" w:cstheme="minorHAnsi"/>
          <w:color w:val="000000"/>
          <w:sz w:val="32"/>
          <w:szCs w:val="32"/>
          <w:lang w:eastAsia="en-GB"/>
        </w:rPr>
        <w:t xml:space="preserve">combining </w:t>
      </w:r>
      <w:r w:rsidR="009B2B20" w:rsidRPr="00780EF3">
        <w:rPr>
          <w:rFonts w:eastAsia="Times New Roman" w:cstheme="minorHAnsi"/>
          <w:color w:val="000000"/>
          <w:sz w:val="32"/>
          <w:szCs w:val="32"/>
          <w:lang w:eastAsia="en-GB"/>
        </w:rPr>
        <w:t>together</w:t>
      </w:r>
      <w:r w:rsidR="003F1701" w:rsidRPr="00780EF3">
        <w:rPr>
          <w:rFonts w:eastAsia="Times New Roman" w:cstheme="minorHAnsi"/>
          <w:color w:val="000000"/>
          <w:sz w:val="32"/>
          <w:szCs w:val="32"/>
          <w:lang w:eastAsia="en-GB"/>
        </w:rPr>
        <w:t xml:space="preserve"> to make him</w:t>
      </w:r>
      <w:r w:rsidR="00B13C10" w:rsidRPr="00780EF3">
        <w:rPr>
          <w:rFonts w:eastAsia="Times New Roman" w:cstheme="minorHAnsi"/>
          <w:color w:val="000000"/>
          <w:sz w:val="32"/>
          <w:szCs w:val="32"/>
          <w:lang w:eastAsia="en-GB"/>
        </w:rPr>
        <w:t xml:space="preserve"> take </w:t>
      </w:r>
      <w:r w:rsidR="003F1701" w:rsidRPr="00780EF3">
        <w:rPr>
          <w:rFonts w:eastAsia="Times New Roman" w:cstheme="minorHAnsi"/>
          <w:color w:val="000000"/>
          <w:sz w:val="32"/>
          <w:szCs w:val="32"/>
          <w:lang w:eastAsia="en-GB"/>
        </w:rPr>
        <w:t>the action that he did</w:t>
      </w:r>
      <w:r w:rsidR="00B13C10" w:rsidRPr="00780EF3">
        <w:rPr>
          <w:rFonts w:eastAsia="Times New Roman" w:cstheme="minorHAnsi"/>
          <w:color w:val="000000"/>
          <w:sz w:val="32"/>
          <w:szCs w:val="32"/>
          <w:lang w:eastAsia="en-GB"/>
        </w:rPr>
        <w:t xml:space="preserve">. </w:t>
      </w:r>
      <w:r w:rsidR="00644A07" w:rsidRPr="00780EF3">
        <w:rPr>
          <w:rFonts w:eastAsia="Times New Roman" w:cstheme="minorHAnsi"/>
          <w:color w:val="000000"/>
          <w:sz w:val="32"/>
          <w:szCs w:val="32"/>
          <w:lang w:eastAsia="en-GB"/>
        </w:rPr>
        <w:t>H</w:t>
      </w:r>
      <w:r w:rsidR="00D6638A" w:rsidRPr="00780EF3">
        <w:rPr>
          <w:rFonts w:eastAsia="Times New Roman" w:cstheme="minorHAnsi"/>
          <w:color w:val="000000"/>
          <w:sz w:val="32"/>
          <w:szCs w:val="32"/>
          <w:lang w:eastAsia="en-GB"/>
        </w:rPr>
        <w:t xml:space="preserve">ere the leper has made a choice about </w:t>
      </w:r>
      <w:r w:rsidR="00B13C10" w:rsidRPr="00780EF3">
        <w:rPr>
          <w:rFonts w:eastAsia="Times New Roman" w:cstheme="minorHAnsi"/>
          <w:color w:val="000000"/>
          <w:sz w:val="32"/>
          <w:szCs w:val="32"/>
          <w:lang w:eastAsia="en-GB"/>
        </w:rPr>
        <w:t>how he live</w:t>
      </w:r>
      <w:r w:rsidR="00D6638A" w:rsidRPr="00780EF3">
        <w:rPr>
          <w:rFonts w:eastAsia="Times New Roman" w:cstheme="minorHAnsi"/>
          <w:color w:val="000000"/>
          <w:sz w:val="32"/>
          <w:szCs w:val="32"/>
          <w:lang w:eastAsia="en-GB"/>
        </w:rPr>
        <w:t>s</w:t>
      </w:r>
      <w:r w:rsidR="00B13C10" w:rsidRPr="00780EF3">
        <w:rPr>
          <w:rFonts w:eastAsia="Times New Roman" w:cstheme="minorHAnsi"/>
          <w:color w:val="000000"/>
          <w:sz w:val="32"/>
          <w:szCs w:val="32"/>
          <w:lang w:eastAsia="en-GB"/>
        </w:rPr>
        <w:t xml:space="preserve"> and how he treat</w:t>
      </w:r>
      <w:r w:rsidR="00D6638A" w:rsidRPr="00780EF3">
        <w:rPr>
          <w:rFonts w:eastAsia="Times New Roman" w:cstheme="minorHAnsi"/>
          <w:color w:val="000000"/>
          <w:sz w:val="32"/>
          <w:szCs w:val="32"/>
          <w:lang w:eastAsia="en-GB"/>
        </w:rPr>
        <w:t>s</w:t>
      </w:r>
      <w:r w:rsidR="00B13C10" w:rsidRPr="00780EF3">
        <w:rPr>
          <w:rFonts w:eastAsia="Times New Roman" w:cstheme="minorHAnsi"/>
          <w:color w:val="000000"/>
          <w:sz w:val="32"/>
          <w:szCs w:val="32"/>
          <w:lang w:eastAsia="en-GB"/>
        </w:rPr>
        <w:t xml:space="preserve"> other people</w:t>
      </w:r>
      <w:r w:rsidR="00D6638A" w:rsidRPr="00780EF3">
        <w:rPr>
          <w:rFonts w:eastAsia="Times New Roman" w:cstheme="minorHAnsi"/>
          <w:color w:val="000000"/>
          <w:sz w:val="32"/>
          <w:szCs w:val="32"/>
          <w:lang w:eastAsia="en-GB"/>
        </w:rPr>
        <w:t xml:space="preserve">; he </w:t>
      </w:r>
      <w:r w:rsidR="00B85C12">
        <w:rPr>
          <w:rFonts w:eastAsia="Times New Roman" w:cstheme="minorHAnsi"/>
          <w:color w:val="000000"/>
          <w:sz w:val="32"/>
          <w:szCs w:val="32"/>
          <w:lang w:eastAsia="en-GB"/>
        </w:rPr>
        <w:t>chooses</w:t>
      </w:r>
      <w:r w:rsidR="0014385A">
        <w:rPr>
          <w:rFonts w:eastAsia="Times New Roman" w:cstheme="minorHAnsi"/>
          <w:color w:val="000000"/>
          <w:sz w:val="32"/>
          <w:szCs w:val="32"/>
          <w:lang w:eastAsia="en-GB"/>
        </w:rPr>
        <w:t xml:space="preserve"> </w:t>
      </w:r>
      <w:r w:rsidR="00D6638A" w:rsidRPr="00780EF3">
        <w:rPr>
          <w:rFonts w:eastAsia="Times New Roman" w:cstheme="minorHAnsi"/>
          <w:color w:val="000000"/>
          <w:sz w:val="32"/>
          <w:szCs w:val="32"/>
          <w:lang w:eastAsia="en-GB"/>
        </w:rPr>
        <w:t>kindness</w:t>
      </w:r>
      <w:r w:rsidR="00DC330C" w:rsidRPr="00780EF3">
        <w:rPr>
          <w:rFonts w:eastAsia="Times New Roman" w:cstheme="minorHAnsi"/>
          <w:color w:val="000000"/>
          <w:sz w:val="32"/>
          <w:szCs w:val="32"/>
          <w:lang w:eastAsia="en-GB"/>
        </w:rPr>
        <w:t>, and that kindness is recognised</w:t>
      </w:r>
      <w:r w:rsidR="0014385A">
        <w:rPr>
          <w:rFonts w:eastAsia="Times New Roman" w:cstheme="minorHAnsi"/>
          <w:color w:val="000000"/>
          <w:sz w:val="32"/>
          <w:szCs w:val="32"/>
          <w:lang w:eastAsia="en-GB"/>
        </w:rPr>
        <w:t>, returned</w:t>
      </w:r>
      <w:r w:rsidR="00DC330C" w:rsidRPr="00780EF3">
        <w:rPr>
          <w:rFonts w:eastAsia="Times New Roman" w:cstheme="minorHAnsi"/>
          <w:color w:val="000000"/>
          <w:sz w:val="32"/>
          <w:szCs w:val="32"/>
          <w:lang w:eastAsia="en-GB"/>
        </w:rPr>
        <w:t xml:space="preserve"> and confirmed by Jesus’s </w:t>
      </w:r>
      <w:r w:rsidR="005541E6" w:rsidRPr="00780EF3">
        <w:rPr>
          <w:rFonts w:eastAsia="Times New Roman" w:cstheme="minorHAnsi"/>
          <w:color w:val="000000"/>
          <w:sz w:val="32"/>
          <w:szCs w:val="32"/>
          <w:lang w:eastAsia="en-GB"/>
        </w:rPr>
        <w:t xml:space="preserve">holy </w:t>
      </w:r>
      <w:r w:rsidR="00DC330C" w:rsidRPr="00780EF3">
        <w:rPr>
          <w:rFonts w:eastAsia="Times New Roman" w:cstheme="minorHAnsi"/>
          <w:color w:val="000000"/>
          <w:sz w:val="32"/>
          <w:szCs w:val="32"/>
          <w:lang w:eastAsia="en-GB"/>
        </w:rPr>
        <w:t xml:space="preserve">blessing. </w:t>
      </w:r>
    </w:p>
    <w:p w14:paraId="2134B00A" w14:textId="5684CF6E" w:rsidR="000A7333" w:rsidRPr="00780EF3" w:rsidRDefault="004D5948"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 xml:space="preserve">This is a kind and </w:t>
      </w:r>
      <w:r w:rsidR="00AE728A">
        <w:rPr>
          <w:rFonts w:eastAsia="Times New Roman" w:cstheme="minorHAnsi"/>
          <w:color w:val="000000"/>
          <w:sz w:val="32"/>
          <w:szCs w:val="32"/>
          <w:lang w:eastAsia="en-GB"/>
        </w:rPr>
        <w:t xml:space="preserve">a </w:t>
      </w:r>
      <w:r w:rsidRPr="00780EF3">
        <w:rPr>
          <w:rFonts w:eastAsia="Times New Roman" w:cstheme="minorHAnsi"/>
          <w:color w:val="000000"/>
          <w:sz w:val="32"/>
          <w:szCs w:val="32"/>
          <w:lang w:eastAsia="en-GB"/>
        </w:rPr>
        <w:t xml:space="preserve">holy church; a loving and </w:t>
      </w:r>
      <w:r w:rsidR="00AE728A">
        <w:rPr>
          <w:rFonts w:eastAsia="Times New Roman" w:cstheme="minorHAnsi"/>
          <w:color w:val="000000"/>
          <w:sz w:val="32"/>
          <w:szCs w:val="32"/>
          <w:lang w:eastAsia="en-GB"/>
        </w:rPr>
        <w:t xml:space="preserve">a </w:t>
      </w:r>
      <w:r w:rsidRPr="00780EF3">
        <w:rPr>
          <w:rFonts w:eastAsia="Times New Roman" w:cstheme="minorHAnsi"/>
          <w:color w:val="000000"/>
          <w:sz w:val="32"/>
          <w:szCs w:val="32"/>
          <w:lang w:eastAsia="en-GB"/>
        </w:rPr>
        <w:t>loved community</w:t>
      </w:r>
      <w:r w:rsidR="006203A7" w:rsidRPr="00780EF3">
        <w:rPr>
          <w:rFonts w:eastAsia="Times New Roman" w:cstheme="minorHAnsi"/>
          <w:color w:val="000000"/>
          <w:sz w:val="32"/>
          <w:szCs w:val="32"/>
          <w:lang w:eastAsia="en-GB"/>
        </w:rPr>
        <w:t xml:space="preserve">; and </w:t>
      </w:r>
      <w:r w:rsidR="005541E6" w:rsidRPr="00780EF3">
        <w:rPr>
          <w:rFonts w:eastAsia="Times New Roman" w:cstheme="minorHAnsi"/>
          <w:color w:val="000000"/>
          <w:sz w:val="32"/>
          <w:szCs w:val="32"/>
          <w:lang w:eastAsia="en-GB"/>
        </w:rPr>
        <w:t>when</w:t>
      </w:r>
      <w:r w:rsidR="006203A7" w:rsidRPr="00780EF3">
        <w:rPr>
          <w:rFonts w:eastAsia="Times New Roman" w:cstheme="minorHAnsi"/>
          <w:color w:val="000000"/>
          <w:sz w:val="32"/>
          <w:szCs w:val="32"/>
          <w:lang w:eastAsia="en-GB"/>
        </w:rPr>
        <w:t xml:space="preserve"> we lose friends, </w:t>
      </w:r>
      <w:r w:rsidR="00B013A6" w:rsidRPr="00780EF3">
        <w:rPr>
          <w:rFonts w:eastAsia="Times New Roman" w:cstheme="minorHAnsi"/>
          <w:color w:val="000000"/>
          <w:sz w:val="32"/>
          <w:szCs w:val="32"/>
          <w:lang w:eastAsia="en-GB"/>
        </w:rPr>
        <w:t>we come together, carrying on b</w:t>
      </w:r>
      <w:r w:rsidR="00FC350E" w:rsidRPr="00780EF3">
        <w:rPr>
          <w:rFonts w:eastAsia="Times New Roman" w:cstheme="minorHAnsi"/>
          <w:color w:val="000000"/>
          <w:sz w:val="32"/>
          <w:szCs w:val="32"/>
          <w:lang w:eastAsia="en-GB"/>
        </w:rPr>
        <w:t xml:space="preserve">eing kind to </w:t>
      </w:r>
      <w:r w:rsidR="006203A7" w:rsidRPr="00780EF3">
        <w:rPr>
          <w:rFonts w:eastAsia="Times New Roman" w:cstheme="minorHAnsi"/>
          <w:color w:val="000000"/>
          <w:sz w:val="32"/>
          <w:szCs w:val="32"/>
          <w:lang w:eastAsia="en-GB"/>
        </w:rPr>
        <w:t xml:space="preserve">each other, </w:t>
      </w:r>
      <w:r w:rsidR="005541E6" w:rsidRPr="00780EF3">
        <w:rPr>
          <w:rFonts w:eastAsia="Times New Roman" w:cstheme="minorHAnsi"/>
          <w:color w:val="000000"/>
          <w:sz w:val="32"/>
          <w:szCs w:val="32"/>
          <w:lang w:eastAsia="en-GB"/>
        </w:rPr>
        <w:t>look</w:t>
      </w:r>
      <w:r w:rsidR="00B013A6" w:rsidRPr="00780EF3">
        <w:rPr>
          <w:rFonts w:eastAsia="Times New Roman" w:cstheme="minorHAnsi"/>
          <w:color w:val="000000"/>
          <w:sz w:val="32"/>
          <w:szCs w:val="32"/>
          <w:lang w:eastAsia="en-GB"/>
        </w:rPr>
        <w:t>ing</w:t>
      </w:r>
      <w:r w:rsidR="005541E6" w:rsidRPr="00780EF3">
        <w:rPr>
          <w:rFonts w:eastAsia="Times New Roman" w:cstheme="minorHAnsi"/>
          <w:color w:val="000000"/>
          <w:sz w:val="32"/>
          <w:szCs w:val="32"/>
          <w:lang w:eastAsia="en-GB"/>
        </w:rPr>
        <w:t xml:space="preserve"> out for each </w:t>
      </w:r>
      <w:r w:rsidR="009E13CD" w:rsidRPr="00780EF3">
        <w:rPr>
          <w:rFonts w:eastAsia="Times New Roman" w:cstheme="minorHAnsi"/>
          <w:color w:val="000000"/>
          <w:sz w:val="32"/>
          <w:szCs w:val="32"/>
          <w:lang w:eastAsia="en-GB"/>
        </w:rPr>
        <w:t xml:space="preserve">other, </w:t>
      </w:r>
      <w:r w:rsidR="00FC350E" w:rsidRPr="00780EF3">
        <w:rPr>
          <w:rFonts w:eastAsia="Times New Roman" w:cstheme="minorHAnsi"/>
          <w:color w:val="000000"/>
          <w:sz w:val="32"/>
          <w:szCs w:val="32"/>
          <w:lang w:eastAsia="en-GB"/>
        </w:rPr>
        <w:t xml:space="preserve">being kind to ourselves </w:t>
      </w:r>
      <w:r w:rsidR="006203A7" w:rsidRPr="00780EF3">
        <w:rPr>
          <w:rFonts w:eastAsia="Times New Roman" w:cstheme="minorHAnsi"/>
          <w:color w:val="000000"/>
          <w:sz w:val="32"/>
          <w:szCs w:val="32"/>
          <w:lang w:eastAsia="en-GB"/>
        </w:rPr>
        <w:t>and</w:t>
      </w:r>
      <w:r w:rsidR="00D202F7" w:rsidRPr="00780EF3">
        <w:rPr>
          <w:rFonts w:eastAsia="Times New Roman" w:cstheme="minorHAnsi"/>
          <w:color w:val="000000"/>
          <w:sz w:val="32"/>
          <w:szCs w:val="32"/>
          <w:lang w:eastAsia="en-GB"/>
        </w:rPr>
        <w:t xml:space="preserve">, as our </w:t>
      </w:r>
      <w:r w:rsidR="00AE728A">
        <w:rPr>
          <w:rFonts w:eastAsia="Times New Roman" w:cstheme="minorHAnsi"/>
          <w:color w:val="000000"/>
          <w:sz w:val="32"/>
          <w:szCs w:val="32"/>
          <w:lang w:eastAsia="en-GB"/>
        </w:rPr>
        <w:t>C</w:t>
      </w:r>
      <w:r w:rsidR="00D202F7" w:rsidRPr="00780EF3">
        <w:rPr>
          <w:rFonts w:eastAsia="Times New Roman" w:cstheme="minorHAnsi"/>
          <w:color w:val="000000"/>
          <w:sz w:val="32"/>
          <w:szCs w:val="32"/>
          <w:lang w:eastAsia="en-GB"/>
        </w:rPr>
        <w:t xml:space="preserve">ollect said, </w:t>
      </w:r>
      <w:r w:rsidR="006C00A5">
        <w:rPr>
          <w:rFonts w:eastAsia="Times New Roman" w:cstheme="minorHAnsi"/>
          <w:color w:val="000000"/>
          <w:sz w:val="32"/>
          <w:szCs w:val="32"/>
          <w:lang w:eastAsia="en-GB"/>
        </w:rPr>
        <w:t xml:space="preserve">we </w:t>
      </w:r>
      <w:r w:rsidR="00D202F7" w:rsidRPr="00780EF3">
        <w:rPr>
          <w:rFonts w:eastAsia="Times New Roman" w:cstheme="minorHAnsi"/>
          <w:color w:val="000000"/>
          <w:sz w:val="32"/>
          <w:szCs w:val="32"/>
          <w:lang w:eastAsia="en-GB"/>
        </w:rPr>
        <w:t>trust G</w:t>
      </w:r>
      <w:r w:rsidR="00B76FA4" w:rsidRPr="00780EF3">
        <w:rPr>
          <w:rFonts w:eastAsia="Times New Roman" w:cstheme="minorHAnsi"/>
          <w:color w:val="000000"/>
          <w:sz w:val="32"/>
          <w:szCs w:val="32"/>
          <w:lang w:eastAsia="en-GB"/>
        </w:rPr>
        <w:t>o</w:t>
      </w:r>
      <w:r w:rsidR="00D202F7" w:rsidRPr="00780EF3">
        <w:rPr>
          <w:rFonts w:eastAsia="Times New Roman" w:cstheme="minorHAnsi"/>
          <w:color w:val="000000"/>
          <w:sz w:val="32"/>
          <w:szCs w:val="32"/>
          <w:lang w:eastAsia="en-GB"/>
        </w:rPr>
        <w:t xml:space="preserve">d to pour love into </w:t>
      </w:r>
      <w:r w:rsidR="00B76FA4" w:rsidRPr="00780EF3">
        <w:rPr>
          <w:rFonts w:eastAsia="Times New Roman" w:cstheme="minorHAnsi"/>
          <w:color w:val="000000"/>
          <w:sz w:val="32"/>
          <w:szCs w:val="32"/>
          <w:lang w:eastAsia="en-GB"/>
        </w:rPr>
        <w:t>ou</w:t>
      </w:r>
      <w:r w:rsidR="00D202F7" w:rsidRPr="00780EF3">
        <w:rPr>
          <w:rFonts w:eastAsia="Times New Roman" w:cstheme="minorHAnsi"/>
          <w:color w:val="000000"/>
          <w:sz w:val="32"/>
          <w:szCs w:val="32"/>
          <w:lang w:eastAsia="en-GB"/>
        </w:rPr>
        <w:t>r hearts</w:t>
      </w:r>
      <w:r w:rsidR="00B76FA4" w:rsidRPr="00780EF3">
        <w:rPr>
          <w:rFonts w:eastAsia="Times New Roman" w:cstheme="minorHAnsi"/>
          <w:color w:val="000000"/>
          <w:sz w:val="32"/>
          <w:szCs w:val="32"/>
          <w:lang w:eastAsia="en-GB"/>
        </w:rPr>
        <w:t>.</w:t>
      </w:r>
      <w:r w:rsidR="00245161" w:rsidRPr="00780EF3">
        <w:rPr>
          <w:rStyle w:val="Emphasis"/>
          <w:rFonts w:cstheme="minorHAnsi"/>
          <w:color w:val="3D3D3D"/>
          <w:sz w:val="32"/>
          <w:szCs w:val="32"/>
          <w:shd w:val="clear" w:color="auto" w:fill="FFFFFF"/>
        </w:rPr>
        <w:t> </w:t>
      </w:r>
      <w:r w:rsidR="007C7F8E" w:rsidRPr="00780EF3">
        <w:rPr>
          <w:rStyle w:val="Emphasis"/>
          <w:rFonts w:cstheme="minorHAnsi"/>
          <w:i w:val="0"/>
          <w:iCs w:val="0"/>
          <w:sz w:val="32"/>
          <w:szCs w:val="32"/>
          <w:shd w:val="clear" w:color="auto" w:fill="FFFFFF"/>
        </w:rPr>
        <w:t xml:space="preserve">We hold Pat and Julian in God’s love; </w:t>
      </w:r>
      <w:r w:rsidR="007C7F8E" w:rsidRPr="00780EF3">
        <w:rPr>
          <w:sz w:val="32"/>
          <w:szCs w:val="32"/>
        </w:rPr>
        <w:t>l</w:t>
      </w:r>
      <w:r w:rsidR="00FC350E" w:rsidRPr="00780EF3">
        <w:rPr>
          <w:sz w:val="32"/>
          <w:szCs w:val="32"/>
        </w:rPr>
        <w:t xml:space="preserve">ove is </w:t>
      </w:r>
      <w:r w:rsidR="00F9128C" w:rsidRPr="00780EF3">
        <w:rPr>
          <w:sz w:val="32"/>
          <w:szCs w:val="32"/>
        </w:rPr>
        <w:t>i</w:t>
      </w:r>
      <w:r w:rsidR="00D713C2" w:rsidRPr="00780EF3">
        <w:rPr>
          <w:rFonts w:eastAsia="Times New Roman" w:cstheme="minorHAnsi"/>
          <w:color w:val="000000"/>
          <w:sz w:val="32"/>
          <w:szCs w:val="32"/>
          <w:lang w:eastAsia="en-GB"/>
        </w:rPr>
        <w:t>n the grace that we have been given</w:t>
      </w:r>
      <w:r w:rsidR="00B013A6" w:rsidRPr="00780EF3">
        <w:rPr>
          <w:rFonts w:eastAsia="Times New Roman" w:cstheme="minorHAnsi"/>
          <w:color w:val="000000"/>
          <w:sz w:val="32"/>
          <w:szCs w:val="32"/>
          <w:lang w:eastAsia="en-GB"/>
        </w:rPr>
        <w:t xml:space="preserve">. </w:t>
      </w:r>
    </w:p>
    <w:p w14:paraId="07EF97BC" w14:textId="1A691458" w:rsidR="008A6CF3" w:rsidRDefault="00B013A6"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lastRenderedPageBreak/>
        <w:t>L</w:t>
      </w:r>
      <w:r w:rsidR="00FC350E" w:rsidRPr="00780EF3">
        <w:rPr>
          <w:rFonts w:eastAsia="Times New Roman" w:cstheme="minorHAnsi"/>
          <w:color w:val="000000"/>
          <w:sz w:val="32"/>
          <w:szCs w:val="32"/>
          <w:lang w:eastAsia="en-GB"/>
        </w:rPr>
        <w:t xml:space="preserve">et’s </w:t>
      </w:r>
      <w:r w:rsidR="00D713C2" w:rsidRPr="00780EF3">
        <w:rPr>
          <w:rFonts w:eastAsia="Times New Roman" w:cstheme="minorHAnsi"/>
          <w:color w:val="000000"/>
          <w:sz w:val="32"/>
          <w:szCs w:val="32"/>
          <w:lang w:eastAsia="en-GB"/>
        </w:rPr>
        <w:t xml:space="preserve">rejoice in </w:t>
      </w:r>
      <w:r w:rsidRPr="00780EF3">
        <w:rPr>
          <w:rFonts w:eastAsia="Times New Roman" w:cstheme="minorHAnsi"/>
          <w:color w:val="000000"/>
          <w:sz w:val="32"/>
          <w:szCs w:val="32"/>
          <w:lang w:eastAsia="en-GB"/>
        </w:rPr>
        <w:t xml:space="preserve">their </w:t>
      </w:r>
      <w:r w:rsidR="0069256A" w:rsidRPr="00780EF3">
        <w:rPr>
          <w:rFonts w:eastAsia="Times New Roman" w:cstheme="minorHAnsi"/>
          <w:color w:val="000000"/>
          <w:sz w:val="32"/>
          <w:szCs w:val="32"/>
          <w:lang w:eastAsia="en-GB"/>
        </w:rPr>
        <w:t>lives</w:t>
      </w:r>
      <w:r w:rsidRPr="00780EF3">
        <w:rPr>
          <w:rFonts w:eastAsia="Times New Roman" w:cstheme="minorHAnsi"/>
          <w:color w:val="000000"/>
          <w:sz w:val="32"/>
          <w:szCs w:val="32"/>
          <w:lang w:eastAsia="en-GB"/>
        </w:rPr>
        <w:t xml:space="preserve">, </w:t>
      </w:r>
      <w:r w:rsidR="00780EF3" w:rsidRPr="00780EF3">
        <w:rPr>
          <w:rFonts w:eastAsia="Times New Roman" w:cstheme="minorHAnsi"/>
          <w:color w:val="000000"/>
          <w:sz w:val="32"/>
          <w:szCs w:val="32"/>
          <w:lang w:eastAsia="en-GB"/>
        </w:rPr>
        <w:t>and our part in those lives, and their</w:t>
      </w:r>
      <w:r w:rsidR="006C00A5">
        <w:rPr>
          <w:rFonts w:eastAsia="Times New Roman" w:cstheme="minorHAnsi"/>
          <w:color w:val="000000"/>
          <w:sz w:val="32"/>
          <w:szCs w:val="32"/>
          <w:lang w:eastAsia="en-GB"/>
        </w:rPr>
        <w:t xml:space="preserve"> part</w:t>
      </w:r>
      <w:r w:rsidR="00780EF3" w:rsidRPr="00780EF3">
        <w:rPr>
          <w:rFonts w:eastAsia="Times New Roman" w:cstheme="minorHAnsi"/>
          <w:color w:val="000000"/>
          <w:sz w:val="32"/>
          <w:szCs w:val="32"/>
          <w:lang w:eastAsia="en-GB"/>
        </w:rPr>
        <w:t xml:space="preserve"> in ours, </w:t>
      </w:r>
      <w:r w:rsidR="00D2415A">
        <w:rPr>
          <w:rFonts w:eastAsia="Times New Roman" w:cstheme="minorHAnsi"/>
          <w:color w:val="000000"/>
          <w:sz w:val="32"/>
          <w:szCs w:val="32"/>
          <w:lang w:eastAsia="en-GB"/>
        </w:rPr>
        <w:t xml:space="preserve">shared together and </w:t>
      </w:r>
      <w:r w:rsidRPr="00780EF3">
        <w:rPr>
          <w:rFonts w:eastAsia="Times New Roman" w:cstheme="minorHAnsi"/>
          <w:color w:val="000000"/>
          <w:sz w:val="32"/>
          <w:szCs w:val="32"/>
          <w:lang w:eastAsia="en-GB"/>
        </w:rPr>
        <w:t xml:space="preserve">lived </w:t>
      </w:r>
      <w:r w:rsidR="008A6CF3">
        <w:rPr>
          <w:rFonts w:eastAsia="Times New Roman" w:cstheme="minorHAnsi"/>
          <w:color w:val="000000"/>
          <w:sz w:val="32"/>
          <w:szCs w:val="32"/>
          <w:lang w:eastAsia="en-GB"/>
        </w:rPr>
        <w:t>together</w:t>
      </w:r>
      <w:r w:rsidR="0055288E">
        <w:rPr>
          <w:rFonts w:eastAsia="Times New Roman" w:cstheme="minorHAnsi"/>
          <w:color w:val="000000"/>
          <w:sz w:val="32"/>
          <w:szCs w:val="32"/>
          <w:lang w:eastAsia="en-GB"/>
        </w:rPr>
        <w:t>,</w:t>
      </w:r>
      <w:r w:rsidR="008A6CF3">
        <w:rPr>
          <w:rFonts w:eastAsia="Times New Roman" w:cstheme="minorHAnsi"/>
          <w:color w:val="000000"/>
          <w:sz w:val="32"/>
          <w:szCs w:val="32"/>
          <w:lang w:eastAsia="en-GB"/>
        </w:rPr>
        <w:t xml:space="preserve"> </w:t>
      </w:r>
      <w:r w:rsidR="0069256A" w:rsidRPr="00780EF3">
        <w:rPr>
          <w:rFonts w:eastAsia="Times New Roman" w:cstheme="minorHAnsi"/>
          <w:color w:val="000000"/>
          <w:sz w:val="32"/>
          <w:szCs w:val="32"/>
          <w:lang w:eastAsia="en-GB"/>
        </w:rPr>
        <w:t xml:space="preserve">in </w:t>
      </w:r>
      <w:r w:rsidR="00D713C2" w:rsidRPr="00780EF3">
        <w:rPr>
          <w:rFonts w:eastAsia="Times New Roman" w:cstheme="minorHAnsi"/>
          <w:color w:val="000000"/>
          <w:sz w:val="32"/>
          <w:szCs w:val="32"/>
          <w:lang w:eastAsia="en-GB"/>
        </w:rPr>
        <w:t>that gift</w:t>
      </w:r>
      <w:r w:rsidR="000A7333" w:rsidRPr="00780EF3">
        <w:rPr>
          <w:rFonts w:eastAsia="Times New Roman" w:cstheme="minorHAnsi"/>
          <w:color w:val="000000"/>
          <w:sz w:val="32"/>
          <w:szCs w:val="32"/>
          <w:lang w:eastAsia="en-GB"/>
        </w:rPr>
        <w:t xml:space="preserve"> of love</w:t>
      </w:r>
      <w:r w:rsidR="0069256A" w:rsidRPr="00780EF3">
        <w:rPr>
          <w:rFonts w:eastAsia="Times New Roman" w:cstheme="minorHAnsi"/>
          <w:color w:val="000000"/>
          <w:sz w:val="32"/>
          <w:szCs w:val="32"/>
          <w:lang w:eastAsia="en-GB"/>
        </w:rPr>
        <w:t>.</w:t>
      </w:r>
      <w:r w:rsidR="000A7333" w:rsidRPr="00780EF3">
        <w:rPr>
          <w:rFonts w:eastAsia="Times New Roman" w:cstheme="minorHAnsi"/>
          <w:color w:val="000000"/>
          <w:sz w:val="32"/>
          <w:szCs w:val="32"/>
          <w:lang w:eastAsia="en-GB"/>
        </w:rPr>
        <w:t xml:space="preserve"> </w:t>
      </w:r>
    </w:p>
    <w:p w14:paraId="2559925C" w14:textId="72998E28" w:rsidR="00DC330C" w:rsidRPr="00780EF3" w:rsidRDefault="00D713C2" w:rsidP="00780EF3">
      <w:pPr>
        <w:spacing w:before="100" w:beforeAutospacing="1" w:after="100" w:afterAutospacing="1" w:line="480" w:lineRule="auto"/>
        <w:rPr>
          <w:rFonts w:eastAsia="Times New Roman" w:cstheme="minorHAnsi"/>
          <w:color w:val="000000"/>
          <w:sz w:val="32"/>
          <w:szCs w:val="32"/>
          <w:lang w:eastAsia="en-GB"/>
        </w:rPr>
      </w:pPr>
      <w:r w:rsidRPr="00780EF3">
        <w:rPr>
          <w:rFonts w:eastAsia="Times New Roman" w:cstheme="minorHAnsi"/>
          <w:color w:val="000000"/>
          <w:sz w:val="32"/>
          <w:szCs w:val="32"/>
          <w:lang w:eastAsia="en-GB"/>
        </w:rPr>
        <w:t>Amen</w:t>
      </w:r>
    </w:p>
    <w:p w14:paraId="0A3BEDD1" w14:textId="77777777" w:rsidR="003F38E3" w:rsidRPr="00245161" w:rsidRDefault="003F38E3" w:rsidP="00440FE0">
      <w:pPr>
        <w:spacing w:before="100" w:beforeAutospacing="1" w:after="100" w:afterAutospacing="1" w:line="408" w:lineRule="atLeast"/>
        <w:rPr>
          <w:rFonts w:eastAsia="Times New Roman" w:cstheme="minorHAnsi"/>
          <w:color w:val="000000"/>
          <w:sz w:val="28"/>
          <w:szCs w:val="28"/>
          <w:lang w:eastAsia="en-GB"/>
        </w:rPr>
      </w:pPr>
    </w:p>
    <w:p w14:paraId="1C39EAF5" w14:textId="77777777" w:rsidR="00D578B3" w:rsidRPr="00245161" w:rsidRDefault="00D578B3" w:rsidP="00440FE0">
      <w:pPr>
        <w:spacing w:before="100" w:beforeAutospacing="1" w:after="100" w:afterAutospacing="1" w:line="408" w:lineRule="atLeast"/>
        <w:rPr>
          <w:rFonts w:eastAsia="Times New Roman" w:cstheme="minorHAnsi"/>
          <w:color w:val="000000"/>
          <w:sz w:val="28"/>
          <w:szCs w:val="28"/>
          <w:lang w:eastAsia="en-GB"/>
        </w:rPr>
      </w:pPr>
    </w:p>
    <w:p w14:paraId="35F49C50" w14:textId="77777777" w:rsidR="00D578B3" w:rsidRPr="00440FE0" w:rsidRDefault="00D578B3" w:rsidP="00440FE0">
      <w:pPr>
        <w:spacing w:before="100" w:beforeAutospacing="1" w:after="100" w:afterAutospacing="1" w:line="408" w:lineRule="atLeast"/>
        <w:rPr>
          <w:rFonts w:ascii="Segoe UI" w:eastAsia="Times New Roman" w:hAnsi="Segoe UI" w:cs="Segoe UI"/>
          <w:color w:val="000000"/>
          <w:sz w:val="24"/>
          <w:szCs w:val="24"/>
          <w:lang w:eastAsia="en-GB"/>
        </w:rPr>
      </w:pPr>
    </w:p>
    <w:p w14:paraId="0B4DF25E" w14:textId="77777777" w:rsidR="00440FE0" w:rsidRPr="00440FE0" w:rsidRDefault="00440FE0" w:rsidP="00440FE0"/>
    <w:sectPr w:rsidR="00440FE0" w:rsidRPr="00440F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0AAA" w14:textId="77777777" w:rsidR="000C1BE6" w:rsidRDefault="000C1BE6" w:rsidP="00245161">
      <w:pPr>
        <w:spacing w:after="0" w:line="240" w:lineRule="auto"/>
      </w:pPr>
      <w:r>
        <w:separator/>
      </w:r>
    </w:p>
  </w:endnote>
  <w:endnote w:type="continuationSeparator" w:id="0">
    <w:p w14:paraId="057EBC53" w14:textId="77777777" w:rsidR="000C1BE6" w:rsidRDefault="000C1BE6" w:rsidP="0024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34995"/>
      <w:docPartObj>
        <w:docPartGallery w:val="Page Numbers (Bottom of Page)"/>
        <w:docPartUnique/>
      </w:docPartObj>
    </w:sdtPr>
    <w:sdtEndPr>
      <w:rPr>
        <w:noProof/>
      </w:rPr>
    </w:sdtEndPr>
    <w:sdtContent>
      <w:p w14:paraId="3A2CF3BB" w14:textId="351CBC9A" w:rsidR="00245161" w:rsidRDefault="00245161">
        <w:pPr>
          <w:pStyle w:val="Footer"/>
          <w:jc w:val="right"/>
        </w:pPr>
        <w:r>
          <w:fldChar w:fldCharType="begin"/>
        </w:r>
        <w:r>
          <w:instrText xml:space="preserve"> PAGE   \* MERGEFORMAT </w:instrText>
        </w:r>
        <w:r>
          <w:fldChar w:fldCharType="separate"/>
        </w:r>
        <w:r w:rsidR="000D7F6D">
          <w:rPr>
            <w:noProof/>
          </w:rPr>
          <w:t>6</w:t>
        </w:r>
        <w:r>
          <w:rPr>
            <w:noProof/>
          </w:rPr>
          <w:fldChar w:fldCharType="end"/>
        </w:r>
      </w:p>
    </w:sdtContent>
  </w:sdt>
  <w:p w14:paraId="0DA7CB76" w14:textId="77777777" w:rsidR="00245161" w:rsidRDefault="0024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731EB" w14:textId="77777777" w:rsidR="000C1BE6" w:rsidRDefault="000C1BE6" w:rsidP="00245161">
      <w:pPr>
        <w:spacing w:after="0" w:line="240" w:lineRule="auto"/>
      </w:pPr>
      <w:r>
        <w:separator/>
      </w:r>
    </w:p>
  </w:footnote>
  <w:footnote w:type="continuationSeparator" w:id="0">
    <w:p w14:paraId="448F7EEC" w14:textId="77777777" w:rsidR="000C1BE6" w:rsidRDefault="000C1BE6" w:rsidP="00245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E0"/>
    <w:rsid w:val="00062402"/>
    <w:rsid w:val="000A1E4A"/>
    <w:rsid w:val="000A68EC"/>
    <w:rsid w:val="000A7333"/>
    <w:rsid w:val="000C1BE6"/>
    <w:rsid w:val="000D1F31"/>
    <w:rsid w:val="000D7F6D"/>
    <w:rsid w:val="000F7D24"/>
    <w:rsid w:val="0010775B"/>
    <w:rsid w:val="00132028"/>
    <w:rsid w:val="00134B74"/>
    <w:rsid w:val="0014385A"/>
    <w:rsid w:val="00245161"/>
    <w:rsid w:val="002D6520"/>
    <w:rsid w:val="002E386F"/>
    <w:rsid w:val="003374B0"/>
    <w:rsid w:val="003F1701"/>
    <w:rsid w:val="003F38E3"/>
    <w:rsid w:val="004305BD"/>
    <w:rsid w:val="004405CB"/>
    <w:rsid w:val="00440FE0"/>
    <w:rsid w:val="00473D0A"/>
    <w:rsid w:val="004D5948"/>
    <w:rsid w:val="004F3164"/>
    <w:rsid w:val="00510497"/>
    <w:rsid w:val="005362AD"/>
    <w:rsid w:val="00542353"/>
    <w:rsid w:val="005448EB"/>
    <w:rsid w:val="0055288E"/>
    <w:rsid w:val="005541E6"/>
    <w:rsid w:val="00576F58"/>
    <w:rsid w:val="006203A7"/>
    <w:rsid w:val="00633E3D"/>
    <w:rsid w:val="00644A07"/>
    <w:rsid w:val="00653FE8"/>
    <w:rsid w:val="00656158"/>
    <w:rsid w:val="0069256A"/>
    <w:rsid w:val="006A5E7E"/>
    <w:rsid w:val="006C00A5"/>
    <w:rsid w:val="006E4055"/>
    <w:rsid w:val="006F2C98"/>
    <w:rsid w:val="007150AB"/>
    <w:rsid w:val="00723F51"/>
    <w:rsid w:val="00780EF3"/>
    <w:rsid w:val="007C7F8E"/>
    <w:rsid w:val="007E20E0"/>
    <w:rsid w:val="007F3258"/>
    <w:rsid w:val="0080248F"/>
    <w:rsid w:val="00831792"/>
    <w:rsid w:val="00873F71"/>
    <w:rsid w:val="008A6CF3"/>
    <w:rsid w:val="008D79DD"/>
    <w:rsid w:val="009B2B20"/>
    <w:rsid w:val="009B4669"/>
    <w:rsid w:val="009D3F7E"/>
    <w:rsid w:val="009E13CD"/>
    <w:rsid w:val="009E1ED2"/>
    <w:rsid w:val="009F13DF"/>
    <w:rsid w:val="009F72C9"/>
    <w:rsid w:val="00A41FF8"/>
    <w:rsid w:val="00AA03BE"/>
    <w:rsid w:val="00AD0934"/>
    <w:rsid w:val="00AE728A"/>
    <w:rsid w:val="00AF027A"/>
    <w:rsid w:val="00AF0B67"/>
    <w:rsid w:val="00B013A6"/>
    <w:rsid w:val="00B13C10"/>
    <w:rsid w:val="00B76FA4"/>
    <w:rsid w:val="00B85C12"/>
    <w:rsid w:val="00BC03B4"/>
    <w:rsid w:val="00BC2E9C"/>
    <w:rsid w:val="00BE4082"/>
    <w:rsid w:val="00BF3998"/>
    <w:rsid w:val="00C054C2"/>
    <w:rsid w:val="00C14FC3"/>
    <w:rsid w:val="00C207F9"/>
    <w:rsid w:val="00C72B5C"/>
    <w:rsid w:val="00C765B1"/>
    <w:rsid w:val="00C96285"/>
    <w:rsid w:val="00CD43FA"/>
    <w:rsid w:val="00CD7496"/>
    <w:rsid w:val="00CF1B34"/>
    <w:rsid w:val="00D202F7"/>
    <w:rsid w:val="00D2415A"/>
    <w:rsid w:val="00D31FEF"/>
    <w:rsid w:val="00D53E41"/>
    <w:rsid w:val="00D578B3"/>
    <w:rsid w:val="00D6638A"/>
    <w:rsid w:val="00D713C2"/>
    <w:rsid w:val="00D76063"/>
    <w:rsid w:val="00DC330C"/>
    <w:rsid w:val="00E67ACF"/>
    <w:rsid w:val="00F062DE"/>
    <w:rsid w:val="00F15639"/>
    <w:rsid w:val="00F678AF"/>
    <w:rsid w:val="00F67D5C"/>
    <w:rsid w:val="00F9128C"/>
    <w:rsid w:val="00F93CFE"/>
    <w:rsid w:val="00FC350E"/>
    <w:rsid w:val="00FF1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F7A7"/>
  <w15:chartTrackingRefBased/>
  <w15:docId w15:val="{012F51D5-660E-4251-8C0F-DEC2A025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0F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40F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E0"/>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40FE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40F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40FE0"/>
  </w:style>
  <w:style w:type="paragraph" w:customStyle="1" w:styleId="line">
    <w:name w:val="line"/>
    <w:basedOn w:val="Normal"/>
    <w:rsid w:val="00440F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40FE0"/>
    <w:rPr>
      <w:color w:val="0000FF"/>
      <w:u w:val="single"/>
    </w:rPr>
  </w:style>
  <w:style w:type="character" w:styleId="Emphasis">
    <w:name w:val="Emphasis"/>
    <w:basedOn w:val="DefaultParagraphFont"/>
    <w:uiPriority w:val="20"/>
    <w:qFormat/>
    <w:rsid w:val="00245161"/>
    <w:rPr>
      <w:i/>
      <w:iCs/>
    </w:rPr>
  </w:style>
  <w:style w:type="paragraph" w:styleId="Header">
    <w:name w:val="header"/>
    <w:basedOn w:val="Normal"/>
    <w:link w:val="HeaderChar"/>
    <w:uiPriority w:val="99"/>
    <w:unhideWhenUsed/>
    <w:rsid w:val="0024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161"/>
  </w:style>
  <w:style w:type="paragraph" w:styleId="Footer">
    <w:name w:val="footer"/>
    <w:basedOn w:val="Normal"/>
    <w:link w:val="FooterChar"/>
    <w:uiPriority w:val="99"/>
    <w:unhideWhenUsed/>
    <w:rsid w:val="0024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99406">
      <w:bodyDiv w:val="1"/>
      <w:marLeft w:val="0"/>
      <w:marRight w:val="0"/>
      <w:marTop w:val="0"/>
      <w:marBottom w:val="0"/>
      <w:divBdr>
        <w:top w:val="none" w:sz="0" w:space="0" w:color="auto"/>
        <w:left w:val="none" w:sz="0" w:space="0" w:color="auto"/>
        <w:bottom w:val="none" w:sz="0" w:space="0" w:color="auto"/>
        <w:right w:val="none" w:sz="0" w:space="0" w:color="auto"/>
      </w:divBdr>
    </w:div>
    <w:div w:id="1619412842">
      <w:bodyDiv w:val="1"/>
      <w:marLeft w:val="0"/>
      <w:marRight w:val="0"/>
      <w:marTop w:val="0"/>
      <w:marBottom w:val="0"/>
      <w:divBdr>
        <w:top w:val="none" w:sz="0" w:space="0" w:color="auto"/>
        <w:left w:val="none" w:sz="0" w:space="0" w:color="auto"/>
        <w:bottom w:val="none" w:sz="0" w:space="0" w:color="auto"/>
        <w:right w:val="none" w:sz="0" w:space="0" w:color="auto"/>
      </w:divBdr>
      <w:divsChild>
        <w:div w:id="1726097084">
          <w:marLeft w:val="0"/>
          <w:marRight w:val="240"/>
          <w:marTop w:val="0"/>
          <w:marBottom w:val="0"/>
          <w:divBdr>
            <w:top w:val="none" w:sz="0" w:space="0" w:color="auto"/>
            <w:left w:val="none" w:sz="0" w:space="0" w:color="auto"/>
            <w:bottom w:val="none" w:sz="0" w:space="0" w:color="auto"/>
            <w:right w:val="none" w:sz="0" w:space="0" w:color="auto"/>
          </w:divBdr>
          <w:divsChild>
            <w:div w:id="1940134216">
              <w:marLeft w:val="0"/>
              <w:marRight w:val="0"/>
              <w:marTop w:val="0"/>
              <w:marBottom w:val="0"/>
              <w:divBdr>
                <w:top w:val="none" w:sz="0" w:space="0" w:color="auto"/>
                <w:left w:val="none" w:sz="0" w:space="0" w:color="auto"/>
                <w:bottom w:val="none" w:sz="0" w:space="0" w:color="auto"/>
                <w:right w:val="none" w:sz="0" w:space="0" w:color="auto"/>
              </w:divBdr>
              <w:divsChild>
                <w:div w:id="11601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686">
          <w:marLeft w:val="0"/>
          <w:marRight w:val="240"/>
          <w:marTop w:val="0"/>
          <w:marBottom w:val="0"/>
          <w:divBdr>
            <w:top w:val="none" w:sz="0" w:space="0" w:color="auto"/>
            <w:left w:val="none" w:sz="0" w:space="0" w:color="auto"/>
            <w:bottom w:val="none" w:sz="0" w:space="0" w:color="auto"/>
            <w:right w:val="none" w:sz="0" w:space="0" w:color="auto"/>
          </w:divBdr>
          <w:divsChild>
            <w:div w:id="1092773757">
              <w:marLeft w:val="0"/>
              <w:marRight w:val="0"/>
              <w:marTop w:val="0"/>
              <w:marBottom w:val="0"/>
              <w:divBdr>
                <w:top w:val="none" w:sz="0" w:space="0" w:color="auto"/>
                <w:left w:val="none" w:sz="0" w:space="0" w:color="auto"/>
                <w:bottom w:val="none" w:sz="0" w:space="0" w:color="auto"/>
                <w:right w:val="none" w:sz="0" w:space="0" w:color="auto"/>
              </w:divBdr>
              <w:divsChild>
                <w:div w:id="159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8565">
          <w:marLeft w:val="0"/>
          <w:marRight w:val="0"/>
          <w:marTop w:val="750"/>
          <w:marBottom w:val="0"/>
          <w:divBdr>
            <w:top w:val="none" w:sz="0" w:space="0" w:color="auto"/>
            <w:left w:val="none" w:sz="0" w:space="0" w:color="auto"/>
            <w:bottom w:val="none" w:sz="0" w:space="0" w:color="auto"/>
            <w:right w:val="none" w:sz="0" w:space="0" w:color="auto"/>
          </w:divBdr>
          <w:divsChild>
            <w:div w:id="1177496832">
              <w:marLeft w:val="0"/>
              <w:marRight w:val="0"/>
              <w:marTop w:val="0"/>
              <w:marBottom w:val="0"/>
              <w:divBdr>
                <w:top w:val="none" w:sz="0" w:space="0" w:color="auto"/>
                <w:left w:val="none" w:sz="0" w:space="0" w:color="auto"/>
                <w:bottom w:val="none" w:sz="0" w:space="0" w:color="auto"/>
                <w:right w:val="none" w:sz="0" w:space="0" w:color="auto"/>
              </w:divBdr>
              <w:divsChild>
                <w:div w:id="2069452354">
                  <w:marLeft w:val="0"/>
                  <w:marRight w:val="0"/>
                  <w:marTop w:val="0"/>
                  <w:marBottom w:val="0"/>
                  <w:divBdr>
                    <w:top w:val="none" w:sz="0" w:space="0" w:color="auto"/>
                    <w:left w:val="none" w:sz="0" w:space="0" w:color="auto"/>
                    <w:bottom w:val="none" w:sz="0" w:space="0" w:color="auto"/>
                    <w:right w:val="none" w:sz="0" w:space="0" w:color="auto"/>
                  </w:divBdr>
                  <w:divsChild>
                    <w:div w:id="1607790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17%3A+11-19&amp;version=NRSVA" TargetMode="External"/><Relationship Id="rId3" Type="http://schemas.openxmlformats.org/officeDocument/2006/relationships/webSettings" Target="webSettings.xml"/><Relationship Id="rId7" Type="http://schemas.openxmlformats.org/officeDocument/2006/relationships/hyperlink" Target="https://www.biblegateway.com/passage/?search=Luke+17%3A+11-19&amp;version=NRSV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2%20Timothy%202%3A8-15&amp;version=NRS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iblegateway.com/passage/?search=Luke+17%3A+11-19&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5722</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 Timothy 2:8-15</vt:lpstr>
      <vt:lpstr>        A Worker Approved by God</vt:lpstr>
      <vt:lpstr>        Jesus Cleanses Ten Lepers</vt:lpstr>
    </vt:vector>
  </TitlesOfParts>
  <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2</cp:revision>
  <dcterms:created xsi:type="dcterms:W3CDTF">2022-10-09T17:26:00Z</dcterms:created>
  <dcterms:modified xsi:type="dcterms:W3CDTF">2022-10-09T17:26:00Z</dcterms:modified>
</cp:coreProperties>
</file>