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33341" w14:textId="6B677746" w:rsidR="00DD6F4E" w:rsidRDefault="00684069" w:rsidP="00684069">
      <w:pPr>
        <w:jc w:val="center"/>
        <w:rPr>
          <w:rFonts w:cstheme="minorHAnsi"/>
          <w:b/>
          <w:bCs/>
          <w:u w:val="single"/>
        </w:rPr>
      </w:pPr>
      <w:bookmarkStart w:id="0" w:name="_GoBack"/>
      <w:bookmarkEnd w:id="0"/>
      <w:r w:rsidRPr="008E3D9A">
        <w:rPr>
          <w:rFonts w:cstheme="minorHAnsi"/>
          <w:b/>
          <w:bCs/>
          <w:u w:val="single"/>
        </w:rPr>
        <w:t>#47 Trinity Sunday, AS, 12 June 2022</w:t>
      </w:r>
    </w:p>
    <w:p w14:paraId="749A8F38" w14:textId="77777777" w:rsidR="007B028F" w:rsidRDefault="007B028F" w:rsidP="00684069">
      <w:pPr>
        <w:jc w:val="center"/>
        <w:rPr>
          <w:rFonts w:cstheme="minorHAnsi"/>
          <w:b/>
          <w:bCs/>
          <w:u w:val="single"/>
        </w:rPr>
      </w:pPr>
    </w:p>
    <w:p w14:paraId="247A69E7" w14:textId="687542B7" w:rsidR="00CD047A" w:rsidRPr="007B028F" w:rsidRDefault="007B028F" w:rsidP="007B028F">
      <w:pPr>
        <w:rPr>
          <w:rFonts w:cstheme="minorHAnsi"/>
          <w:u w:val="single"/>
        </w:rPr>
      </w:pPr>
      <w:r w:rsidRPr="007B028F">
        <w:rPr>
          <w:rFonts w:cstheme="minorHAnsi"/>
          <w:u w:val="single"/>
        </w:rPr>
        <w:t>Romans 5: 1-5</w:t>
      </w:r>
    </w:p>
    <w:p w14:paraId="5332719B" w14:textId="77777777" w:rsidR="007B028F" w:rsidRPr="007B028F" w:rsidRDefault="007B028F" w:rsidP="007B028F">
      <w:pPr>
        <w:pStyle w:val="Heading3"/>
        <w:shd w:val="clear" w:color="auto" w:fill="FFFFFF"/>
        <w:spacing w:before="300" w:after="150"/>
        <w:rPr>
          <w:rFonts w:asciiTheme="minorHAnsi" w:hAnsiTheme="minorHAnsi" w:cstheme="minorHAnsi"/>
          <w:color w:val="000000"/>
          <w:sz w:val="22"/>
          <w:szCs w:val="22"/>
        </w:rPr>
      </w:pPr>
      <w:r w:rsidRPr="007B028F">
        <w:rPr>
          <w:rStyle w:val="text"/>
          <w:rFonts w:asciiTheme="minorHAnsi" w:hAnsiTheme="minorHAnsi" w:cstheme="minorHAnsi"/>
          <w:color w:val="000000"/>
          <w:sz w:val="22"/>
          <w:szCs w:val="22"/>
        </w:rPr>
        <w:t>Peace and Hope</w:t>
      </w:r>
    </w:p>
    <w:p w14:paraId="513D2797" w14:textId="77777777" w:rsidR="007B028F" w:rsidRDefault="007B028F" w:rsidP="007B028F">
      <w:pPr>
        <w:pStyle w:val="chapter-1"/>
        <w:shd w:val="clear" w:color="auto" w:fill="FFFFFF"/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</w:rPr>
      </w:pPr>
      <w:r w:rsidRPr="007B028F">
        <w:rPr>
          <w:rStyle w:val="chapternum"/>
          <w:rFonts w:asciiTheme="minorHAnsi" w:hAnsiTheme="minorHAnsi" w:cstheme="minorHAnsi"/>
          <w:b/>
          <w:bCs/>
          <w:color w:val="000000"/>
          <w:sz w:val="22"/>
          <w:szCs w:val="22"/>
        </w:rPr>
        <w:t>5 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</w:rPr>
        <w:t>Therefore, since we have been justified through faith, we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  <w:vertAlign w:val="superscript"/>
        </w:rPr>
        <w:t>[</w:t>
      </w:r>
      <w:hyperlink r:id="rId7" w:anchor="fen-NIV-28049a" w:tooltip="See footnote a" w:history="1">
        <w:r w:rsidRPr="007B028F">
          <w:rPr>
            <w:rStyle w:val="Hyperlink"/>
            <w:rFonts w:asciiTheme="minorHAnsi" w:hAnsiTheme="minorHAnsi" w:cstheme="minorHAnsi"/>
            <w:color w:val="4A4A4A"/>
            <w:sz w:val="22"/>
            <w:szCs w:val="22"/>
            <w:vertAlign w:val="superscript"/>
          </w:rPr>
          <w:t>a</w:t>
        </w:r>
      </w:hyperlink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  <w:vertAlign w:val="superscript"/>
        </w:rPr>
        <w:t>]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</w:rPr>
        <w:t> have peace with God through our Lord Jesus Christ,</w:t>
      </w:r>
      <w:r w:rsidRPr="007B02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B028F">
        <w:rPr>
          <w:rStyle w:val="text"/>
          <w:rFonts w:asciiTheme="minorHAnsi" w:eastAsiaTheme="majorEastAsia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</w:rPr>
        <w:t>through whom we have gained access by faith into this grace in which we now stand. And we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  <w:vertAlign w:val="superscript"/>
        </w:rPr>
        <w:t>[</w:t>
      </w:r>
      <w:hyperlink r:id="rId8" w:anchor="fen-NIV-28050b" w:tooltip="See footnote b" w:history="1">
        <w:r w:rsidRPr="007B028F">
          <w:rPr>
            <w:rStyle w:val="Hyperlink"/>
            <w:rFonts w:asciiTheme="minorHAnsi" w:hAnsiTheme="minorHAnsi" w:cstheme="minorHAnsi"/>
            <w:color w:val="4A4A4A"/>
            <w:sz w:val="22"/>
            <w:szCs w:val="22"/>
            <w:vertAlign w:val="superscript"/>
          </w:rPr>
          <w:t>b</w:t>
        </w:r>
      </w:hyperlink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  <w:vertAlign w:val="superscript"/>
        </w:rPr>
        <w:t>]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</w:rPr>
        <w:t> boast in the hope of the glory of God.</w:t>
      </w:r>
      <w:r w:rsidRPr="007B02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B028F">
        <w:rPr>
          <w:rStyle w:val="text"/>
          <w:rFonts w:asciiTheme="minorHAnsi" w:eastAsiaTheme="majorEastAsia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</w:rPr>
        <w:t>Not only so, but we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  <w:vertAlign w:val="superscript"/>
        </w:rPr>
        <w:t>[</w:t>
      </w:r>
      <w:hyperlink r:id="rId9" w:anchor="fen-NIV-28051c" w:tooltip="See footnote c" w:history="1">
        <w:r w:rsidRPr="007B028F">
          <w:rPr>
            <w:rStyle w:val="Hyperlink"/>
            <w:rFonts w:asciiTheme="minorHAnsi" w:hAnsiTheme="minorHAnsi" w:cstheme="minorHAnsi"/>
            <w:color w:val="4A4A4A"/>
            <w:sz w:val="22"/>
            <w:szCs w:val="22"/>
            <w:vertAlign w:val="superscript"/>
          </w:rPr>
          <w:t>c</w:t>
        </w:r>
      </w:hyperlink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  <w:vertAlign w:val="superscript"/>
        </w:rPr>
        <w:t>]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</w:rPr>
        <w:t> also glory in our sufferings, because we know that suffering produces perseverance;</w:t>
      </w:r>
      <w:r w:rsidRPr="007B02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B028F">
        <w:rPr>
          <w:rStyle w:val="text"/>
          <w:rFonts w:asciiTheme="minorHAnsi" w:eastAsiaTheme="majorEastAsia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</w:rPr>
        <w:t>perseverance, character; and character, hope.</w:t>
      </w:r>
      <w:r w:rsidRPr="007B02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B028F">
        <w:rPr>
          <w:rStyle w:val="text"/>
          <w:rFonts w:asciiTheme="minorHAnsi" w:eastAsiaTheme="majorEastAsia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</w:rPr>
        <w:t>And hope does not put us to shame, because God’s love has been poured</w:t>
      </w:r>
      <w:r>
        <w:rPr>
          <w:rStyle w:val="text"/>
          <w:rFonts w:ascii="Segoe UI" w:eastAsiaTheme="majorEastAsia" w:hAnsi="Segoe UI" w:cs="Segoe UI"/>
          <w:color w:val="000000"/>
        </w:rPr>
        <w:t xml:space="preserve"> </w:t>
      </w:r>
      <w:r w:rsidRPr="007B028F"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</w:rPr>
        <w:t>out into our hearts through the Holy Spirit, who has been given to us.</w:t>
      </w:r>
    </w:p>
    <w:p w14:paraId="48988810" w14:textId="025C1E15" w:rsidR="007B028F" w:rsidRDefault="007B028F" w:rsidP="007B028F">
      <w:pPr>
        <w:pStyle w:val="chapter-1"/>
        <w:shd w:val="clear" w:color="auto" w:fill="FFFFFF"/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  <w:u w:val="single"/>
        </w:rPr>
      </w:pPr>
      <w:r>
        <w:rPr>
          <w:rStyle w:val="text"/>
          <w:rFonts w:asciiTheme="minorHAnsi" w:eastAsiaTheme="majorEastAsia" w:hAnsiTheme="minorHAnsi" w:cstheme="minorHAnsi"/>
          <w:color w:val="000000"/>
          <w:sz w:val="22"/>
          <w:szCs w:val="22"/>
          <w:u w:val="single"/>
        </w:rPr>
        <w:t>John 16:12-15</w:t>
      </w:r>
    </w:p>
    <w:p w14:paraId="608E5D57" w14:textId="524E2F01" w:rsidR="00CD047A" w:rsidRPr="008E3D9A" w:rsidRDefault="00F103B8" w:rsidP="00F103B8">
      <w:pPr>
        <w:pStyle w:val="chapter-1"/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3B8">
        <w:rPr>
          <w:rStyle w:val="woj"/>
          <w:rFonts w:asciiTheme="minorHAnsi" w:eastAsiaTheme="majorEastAsia" w:hAnsiTheme="minorHAnsi" w:cstheme="minorHAnsi"/>
          <w:b/>
          <w:bCs/>
          <w:color w:val="000000"/>
          <w:sz w:val="22"/>
          <w:szCs w:val="22"/>
          <w:shd w:val="clear" w:color="auto" w:fill="FFFFFF"/>
          <w:vertAlign w:val="superscript"/>
        </w:rPr>
        <w:t>12 </w:t>
      </w:r>
      <w:r w:rsidRPr="00F103B8">
        <w:rPr>
          <w:rStyle w:val="woj"/>
          <w:rFonts w:asciiTheme="minorHAnsi" w:eastAsiaTheme="majorEastAsia" w:hAnsiTheme="minorHAnsi" w:cstheme="minorHAnsi"/>
          <w:color w:val="000000"/>
          <w:sz w:val="22"/>
          <w:szCs w:val="22"/>
          <w:shd w:val="clear" w:color="auto" w:fill="FFFFFF"/>
        </w:rPr>
        <w:t>“I have much more to say to you, more than you can now bear.</w:t>
      </w:r>
      <w:r w:rsidRPr="00F103B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F103B8">
        <w:rPr>
          <w:rStyle w:val="woj"/>
          <w:rFonts w:asciiTheme="minorHAnsi" w:eastAsiaTheme="majorEastAsia" w:hAnsiTheme="minorHAnsi" w:cstheme="minorHAnsi"/>
          <w:b/>
          <w:bCs/>
          <w:color w:val="000000"/>
          <w:sz w:val="22"/>
          <w:szCs w:val="22"/>
          <w:shd w:val="clear" w:color="auto" w:fill="FFFFFF"/>
          <w:vertAlign w:val="superscript"/>
        </w:rPr>
        <w:t>13 </w:t>
      </w:r>
      <w:r w:rsidRPr="00F103B8">
        <w:rPr>
          <w:rStyle w:val="woj"/>
          <w:rFonts w:asciiTheme="minorHAnsi" w:eastAsiaTheme="majorEastAsia" w:hAnsiTheme="minorHAnsi" w:cstheme="minorHAnsi"/>
          <w:color w:val="000000"/>
          <w:sz w:val="22"/>
          <w:szCs w:val="22"/>
          <w:shd w:val="clear" w:color="auto" w:fill="FFFFFF"/>
        </w:rPr>
        <w:t>But when he, the Spirit of truth, comes, he will guide you into all the truth. He will not speak on his own; he will speak only what he hears, and he will tell you what is yet to come.</w:t>
      </w:r>
      <w:r w:rsidRPr="00F103B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F103B8">
        <w:rPr>
          <w:rStyle w:val="woj"/>
          <w:rFonts w:asciiTheme="minorHAnsi" w:eastAsiaTheme="majorEastAsia" w:hAnsiTheme="minorHAnsi" w:cstheme="minorHAnsi"/>
          <w:b/>
          <w:bCs/>
          <w:color w:val="000000"/>
          <w:sz w:val="22"/>
          <w:szCs w:val="22"/>
          <w:shd w:val="clear" w:color="auto" w:fill="FFFFFF"/>
          <w:vertAlign w:val="superscript"/>
        </w:rPr>
        <w:t>14 </w:t>
      </w:r>
      <w:r w:rsidRPr="00F103B8">
        <w:rPr>
          <w:rStyle w:val="woj"/>
          <w:rFonts w:asciiTheme="minorHAnsi" w:eastAsiaTheme="majorEastAsia" w:hAnsiTheme="minorHAnsi" w:cstheme="minorHAnsi"/>
          <w:color w:val="000000"/>
          <w:sz w:val="22"/>
          <w:szCs w:val="22"/>
          <w:shd w:val="clear" w:color="auto" w:fill="FFFFFF"/>
        </w:rPr>
        <w:t>He will glorify me because it is from me that he will receive what he will make known to you.</w:t>
      </w:r>
      <w:r w:rsidRPr="00F103B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F103B8">
        <w:rPr>
          <w:rStyle w:val="woj"/>
          <w:rFonts w:asciiTheme="minorHAnsi" w:eastAsiaTheme="majorEastAsia" w:hAnsiTheme="minorHAnsi" w:cstheme="minorHAnsi"/>
          <w:b/>
          <w:bCs/>
          <w:color w:val="000000"/>
          <w:sz w:val="22"/>
          <w:szCs w:val="22"/>
          <w:shd w:val="clear" w:color="auto" w:fill="FFFFFF"/>
          <w:vertAlign w:val="superscript"/>
        </w:rPr>
        <w:t>15 </w:t>
      </w:r>
      <w:r w:rsidRPr="00F103B8">
        <w:rPr>
          <w:rStyle w:val="woj"/>
          <w:rFonts w:asciiTheme="minorHAnsi" w:eastAsiaTheme="majorEastAsia" w:hAnsiTheme="minorHAnsi" w:cstheme="minorHAnsi"/>
          <w:color w:val="000000"/>
          <w:sz w:val="22"/>
          <w:szCs w:val="22"/>
          <w:shd w:val="clear" w:color="auto" w:fill="FFFFFF"/>
        </w:rPr>
        <w:t>All that belongs to the Father is mine. That is why I said the Spirit will receive from me what he will make known to you.”</w:t>
      </w:r>
    </w:p>
    <w:p w14:paraId="7B57A78C" w14:textId="6CC38E15" w:rsidR="00684069" w:rsidRPr="008E3D9A" w:rsidRDefault="00684069" w:rsidP="00684069">
      <w:pPr>
        <w:jc w:val="center"/>
        <w:rPr>
          <w:rFonts w:cstheme="minorHAnsi"/>
          <w:b/>
          <w:bCs/>
          <w:u w:val="single"/>
        </w:rPr>
      </w:pPr>
    </w:p>
    <w:p w14:paraId="252EAEF2" w14:textId="0E5F93CA" w:rsidR="00684069" w:rsidRPr="00357528" w:rsidRDefault="00684069" w:rsidP="00F103B8">
      <w:pPr>
        <w:spacing w:line="480" w:lineRule="auto"/>
        <w:rPr>
          <w:rFonts w:cstheme="minorHAnsi"/>
          <w:sz w:val="30"/>
          <w:szCs w:val="30"/>
        </w:rPr>
      </w:pPr>
      <w:r w:rsidRPr="00357528">
        <w:rPr>
          <w:rFonts w:cstheme="minorHAnsi"/>
          <w:sz w:val="30"/>
          <w:szCs w:val="30"/>
        </w:rPr>
        <w:t xml:space="preserve">I was witness, at a staff meeting </w:t>
      </w:r>
      <w:r w:rsidR="00F103B8" w:rsidRPr="00357528">
        <w:rPr>
          <w:rFonts w:cstheme="minorHAnsi"/>
          <w:sz w:val="30"/>
          <w:szCs w:val="30"/>
        </w:rPr>
        <w:t xml:space="preserve">shortly </w:t>
      </w:r>
      <w:r w:rsidRPr="00357528">
        <w:rPr>
          <w:rFonts w:cstheme="minorHAnsi"/>
          <w:sz w:val="30"/>
          <w:szCs w:val="30"/>
        </w:rPr>
        <w:t>before David went to New Zealand, to the</w:t>
      </w:r>
      <w:r w:rsidR="00F103B8" w:rsidRPr="00357528">
        <w:rPr>
          <w:rFonts w:cstheme="minorHAnsi"/>
          <w:sz w:val="30"/>
          <w:szCs w:val="30"/>
        </w:rPr>
        <w:t xml:space="preserve"> Zoomed</w:t>
      </w:r>
      <w:r w:rsidRPr="00357528">
        <w:rPr>
          <w:rFonts w:cstheme="minorHAnsi"/>
          <w:sz w:val="30"/>
          <w:szCs w:val="30"/>
        </w:rPr>
        <w:t xml:space="preserve"> sight and sound of my clergy colleagues </w:t>
      </w:r>
      <w:r w:rsidR="004178A4" w:rsidRPr="00357528">
        <w:rPr>
          <w:rFonts w:cstheme="minorHAnsi"/>
          <w:sz w:val="30"/>
          <w:szCs w:val="30"/>
        </w:rPr>
        <w:t xml:space="preserve">giggling </w:t>
      </w:r>
      <w:r w:rsidRPr="00357528">
        <w:rPr>
          <w:rFonts w:cstheme="minorHAnsi"/>
          <w:sz w:val="30"/>
          <w:szCs w:val="30"/>
        </w:rPr>
        <w:t xml:space="preserve">and chortling to each other in a manner that some might say was unbecoming. I suspect </w:t>
      </w:r>
      <w:r w:rsidR="00680714" w:rsidRPr="00357528">
        <w:rPr>
          <w:rFonts w:cstheme="minorHAnsi"/>
          <w:sz w:val="30"/>
          <w:szCs w:val="30"/>
        </w:rPr>
        <w:t>I heard a s</w:t>
      </w:r>
      <w:r w:rsidRPr="00357528">
        <w:rPr>
          <w:rFonts w:cstheme="minorHAnsi"/>
          <w:sz w:val="30"/>
          <w:szCs w:val="30"/>
        </w:rPr>
        <w:t>nort in there too. The occasion for this was in The Re</w:t>
      </w:r>
      <w:r w:rsidR="00B5639F" w:rsidRPr="00357528">
        <w:rPr>
          <w:rFonts w:cstheme="minorHAnsi"/>
          <w:sz w:val="30"/>
          <w:szCs w:val="30"/>
        </w:rPr>
        <w:t>c</w:t>
      </w:r>
      <w:r w:rsidRPr="00357528">
        <w:rPr>
          <w:rFonts w:cstheme="minorHAnsi"/>
          <w:sz w:val="30"/>
          <w:szCs w:val="30"/>
        </w:rPr>
        <w:t xml:space="preserve">tor of Bromsgrove, having looked through the sermon rota, revealing that </w:t>
      </w:r>
      <w:r w:rsidR="00B5639F" w:rsidRPr="00357528">
        <w:rPr>
          <w:rFonts w:cstheme="minorHAnsi"/>
          <w:sz w:val="30"/>
          <w:szCs w:val="30"/>
        </w:rPr>
        <w:t>he’d</w:t>
      </w:r>
      <w:r w:rsidRPr="00357528">
        <w:rPr>
          <w:rFonts w:cstheme="minorHAnsi"/>
          <w:sz w:val="30"/>
          <w:szCs w:val="30"/>
        </w:rPr>
        <w:t xml:space="preserve"> put </w:t>
      </w:r>
      <w:r w:rsidR="00B5639F" w:rsidRPr="00357528">
        <w:rPr>
          <w:rFonts w:cstheme="minorHAnsi"/>
          <w:sz w:val="30"/>
          <w:szCs w:val="30"/>
        </w:rPr>
        <w:t>m</w:t>
      </w:r>
      <w:r w:rsidRPr="00357528">
        <w:rPr>
          <w:rFonts w:cstheme="minorHAnsi"/>
          <w:sz w:val="30"/>
          <w:szCs w:val="30"/>
        </w:rPr>
        <w:t>e down to preach on Trinity Sunday.</w:t>
      </w:r>
    </w:p>
    <w:p w14:paraId="4115851C" w14:textId="38D35D33" w:rsidR="00684069" w:rsidRPr="00357528" w:rsidRDefault="00684069" w:rsidP="00F103B8">
      <w:pPr>
        <w:spacing w:line="480" w:lineRule="auto"/>
        <w:rPr>
          <w:rFonts w:cstheme="minorHAnsi"/>
          <w:sz w:val="30"/>
          <w:szCs w:val="30"/>
        </w:rPr>
      </w:pPr>
      <w:r w:rsidRPr="00357528">
        <w:rPr>
          <w:rFonts w:cstheme="minorHAnsi"/>
          <w:sz w:val="30"/>
          <w:szCs w:val="30"/>
        </w:rPr>
        <w:t xml:space="preserve">I’m sure you can </w:t>
      </w:r>
      <w:r w:rsidR="00B5639F" w:rsidRPr="00357528">
        <w:rPr>
          <w:rFonts w:cstheme="minorHAnsi"/>
          <w:sz w:val="30"/>
          <w:szCs w:val="30"/>
        </w:rPr>
        <w:t>image</w:t>
      </w:r>
      <w:r w:rsidRPr="00357528">
        <w:rPr>
          <w:rFonts w:cstheme="minorHAnsi"/>
          <w:sz w:val="30"/>
          <w:szCs w:val="30"/>
        </w:rPr>
        <w:t xml:space="preserve"> the conversation – ‘it’ll</w:t>
      </w:r>
      <w:r w:rsidR="00B5639F" w:rsidRPr="00357528">
        <w:rPr>
          <w:rFonts w:cstheme="minorHAnsi"/>
          <w:sz w:val="30"/>
          <w:szCs w:val="30"/>
        </w:rPr>
        <w:t xml:space="preserve"> </w:t>
      </w:r>
      <w:r w:rsidRPr="00357528">
        <w:rPr>
          <w:rFonts w:cstheme="minorHAnsi"/>
          <w:sz w:val="30"/>
          <w:szCs w:val="30"/>
        </w:rPr>
        <w:t>be good for you’</w:t>
      </w:r>
      <w:r w:rsidR="00B5639F" w:rsidRPr="00357528">
        <w:rPr>
          <w:rFonts w:cstheme="minorHAnsi"/>
          <w:sz w:val="30"/>
          <w:szCs w:val="30"/>
        </w:rPr>
        <w:t xml:space="preserve"> they said</w:t>
      </w:r>
      <w:r w:rsidRPr="00357528">
        <w:rPr>
          <w:rFonts w:cstheme="minorHAnsi"/>
          <w:sz w:val="30"/>
          <w:szCs w:val="30"/>
        </w:rPr>
        <w:t>…’it’s a gre</w:t>
      </w:r>
      <w:r w:rsidR="00B5639F" w:rsidRPr="00357528">
        <w:rPr>
          <w:rFonts w:cstheme="minorHAnsi"/>
          <w:sz w:val="30"/>
          <w:szCs w:val="30"/>
        </w:rPr>
        <w:t>a</w:t>
      </w:r>
      <w:r w:rsidRPr="00357528">
        <w:rPr>
          <w:rFonts w:cstheme="minorHAnsi"/>
          <w:sz w:val="30"/>
          <w:szCs w:val="30"/>
        </w:rPr>
        <w:t xml:space="preserve">t chance…’ </w:t>
      </w:r>
      <w:r w:rsidR="00680714" w:rsidRPr="00357528">
        <w:rPr>
          <w:rFonts w:cstheme="minorHAnsi"/>
          <w:sz w:val="30"/>
          <w:szCs w:val="30"/>
        </w:rPr>
        <w:t>they said</w:t>
      </w:r>
      <w:r w:rsidRPr="00357528">
        <w:rPr>
          <w:rFonts w:cstheme="minorHAnsi"/>
          <w:sz w:val="30"/>
          <w:szCs w:val="30"/>
        </w:rPr>
        <w:t xml:space="preserve">; benevolent care, in other words, </w:t>
      </w:r>
      <w:r w:rsidR="00B5639F" w:rsidRPr="00357528">
        <w:rPr>
          <w:rFonts w:cstheme="minorHAnsi"/>
          <w:sz w:val="30"/>
          <w:szCs w:val="30"/>
        </w:rPr>
        <w:t>even</w:t>
      </w:r>
      <w:r w:rsidRPr="00357528">
        <w:rPr>
          <w:rFonts w:cstheme="minorHAnsi"/>
          <w:sz w:val="30"/>
          <w:szCs w:val="30"/>
        </w:rPr>
        <w:t xml:space="preserve"> if it felt like jus</w:t>
      </w:r>
      <w:r w:rsidR="00B5639F" w:rsidRPr="00357528">
        <w:rPr>
          <w:rFonts w:cstheme="minorHAnsi"/>
          <w:sz w:val="30"/>
          <w:szCs w:val="30"/>
        </w:rPr>
        <w:t>t</w:t>
      </w:r>
      <w:r w:rsidRPr="00357528">
        <w:rPr>
          <w:rFonts w:cstheme="minorHAnsi"/>
          <w:sz w:val="30"/>
          <w:szCs w:val="30"/>
        </w:rPr>
        <w:t xml:space="preserve"> the latest round of the </w:t>
      </w:r>
      <w:r w:rsidR="00F71BFB">
        <w:rPr>
          <w:rFonts w:cstheme="minorHAnsi"/>
          <w:sz w:val="30"/>
          <w:szCs w:val="30"/>
        </w:rPr>
        <w:t xml:space="preserve">popular </w:t>
      </w:r>
      <w:r w:rsidRPr="00357528">
        <w:rPr>
          <w:rFonts w:cstheme="minorHAnsi"/>
          <w:sz w:val="30"/>
          <w:szCs w:val="30"/>
        </w:rPr>
        <w:t>panel ga</w:t>
      </w:r>
      <w:r w:rsidR="00B5639F" w:rsidRPr="00357528">
        <w:rPr>
          <w:rFonts w:cstheme="minorHAnsi"/>
          <w:sz w:val="30"/>
          <w:szCs w:val="30"/>
        </w:rPr>
        <w:t>m</w:t>
      </w:r>
      <w:r w:rsidRPr="00357528">
        <w:rPr>
          <w:rFonts w:cstheme="minorHAnsi"/>
          <w:sz w:val="30"/>
          <w:szCs w:val="30"/>
        </w:rPr>
        <w:t xml:space="preserve">e, </w:t>
      </w:r>
      <w:r w:rsidR="00B5639F" w:rsidRPr="00357528">
        <w:rPr>
          <w:rFonts w:cstheme="minorHAnsi"/>
          <w:sz w:val="30"/>
          <w:szCs w:val="30"/>
        </w:rPr>
        <w:t>‘</w:t>
      </w:r>
      <w:r w:rsidRPr="00357528">
        <w:rPr>
          <w:rFonts w:cstheme="minorHAnsi"/>
          <w:sz w:val="30"/>
          <w:szCs w:val="30"/>
        </w:rPr>
        <w:t>Get the Curate.’</w:t>
      </w:r>
    </w:p>
    <w:p w14:paraId="6CE8DED6" w14:textId="5C6401EA" w:rsidR="00B5639F" w:rsidRDefault="00B5639F" w:rsidP="00F103B8">
      <w:pPr>
        <w:spacing w:line="480" w:lineRule="auto"/>
        <w:rPr>
          <w:rFonts w:cstheme="minorHAnsi"/>
          <w:sz w:val="30"/>
          <w:szCs w:val="30"/>
        </w:rPr>
      </w:pPr>
      <w:r w:rsidRPr="00357528">
        <w:rPr>
          <w:rFonts w:cstheme="minorHAnsi"/>
          <w:sz w:val="30"/>
          <w:szCs w:val="30"/>
        </w:rPr>
        <w:lastRenderedPageBreak/>
        <w:t xml:space="preserve">But </w:t>
      </w:r>
      <w:r w:rsidR="004F2823">
        <w:rPr>
          <w:rFonts w:cstheme="minorHAnsi"/>
          <w:sz w:val="30"/>
          <w:szCs w:val="30"/>
        </w:rPr>
        <w:t xml:space="preserve">friends, </w:t>
      </w:r>
      <w:r w:rsidRPr="00357528">
        <w:rPr>
          <w:rFonts w:cstheme="minorHAnsi"/>
          <w:sz w:val="30"/>
          <w:szCs w:val="30"/>
        </w:rPr>
        <w:t>it</w:t>
      </w:r>
      <w:r w:rsidR="00B47C41" w:rsidRPr="00357528">
        <w:rPr>
          <w:rFonts w:cstheme="minorHAnsi"/>
          <w:sz w:val="30"/>
          <w:szCs w:val="30"/>
        </w:rPr>
        <w:t xml:space="preserve"> truly</w:t>
      </w:r>
      <w:r w:rsidRPr="00357528">
        <w:rPr>
          <w:rFonts w:cstheme="minorHAnsi"/>
          <w:sz w:val="30"/>
          <w:szCs w:val="30"/>
        </w:rPr>
        <w:t xml:space="preserve"> IS a privilege, </w:t>
      </w:r>
      <w:r w:rsidR="004F2823">
        <w:rPr>
          <w:rFonts w:cstheme="minorHAnsi"/>
          <w:sz w:val="30"/>
          <w:szCs w:val="30"/>
        </w:rPr>
        <w:t xml:space="preserve">as it is to speak on any day when we gather, </w:t>
      </w:r>
      <w:r w:rsidRPr="00357528">
        <w:rPr>
          <w:rFonts w:cstheme="minorHAnsi"/>
          <w:sz w:val="30"/>
          <w:szCs w:val="30"/>
        </w:rPr>
        <w:t xml:space="preserve">and it’s a </w:t>
      </w:r>
      <w:r w:rsidR="00E56D3E">
        <w:rPr>
          <w:rFonts w:cstheme="minorHAnsi"/>
          <w:sz w:val="30"/>
          <w:szCs w:val="30"/>
        </w:rPr>
        <w:t xml:space="preserve">wonderful </w:t>
      </w:r>
      <w:r w:rsidRPr="00357528">
        <w:rPr>
          <w:rFonts w:cstheme="minorHAnsi"/>
          <w:sz w:val="30"/>
          <w:szCs w:val="30"/>
        </w:rPr>
        <w:t>subject to wrestle</w:t>
      </w:r>
      <w:r w:rsidR="004D5BB1" w:rsidRPr="00357528">
        <w:rPr>
          <w:rFonts w:cstheme="minorHAnsi"/>
          <w:sz w:val="30"/>
          <w:szCs w:val="30"/>
        </w:rPr>
        <w:t>.</w:t>
      </w:r>
      <w:r w:rsidR="004D7BB1" w:rsidRPr="00357528">
        <w:rPr>
          <w:rFonts w:cstheme="minorHAnsi"/>
          <w:sz w:val="30"/>
          <w:szCs w:val="30"/>
        </w:rPr>
        <w:t xml:space="preserve"> So</w:t>
      </w:r>
      <w:r w:rsidR="00B47C41" w:rsidRPr="00357528">
        <w:rPr>
          <w:rFonts w:cstheme="minorHAnsi"/>
          <w:sz w:val="30"/>
          <w:szCs w:val="30"/>
        </w:rPr>
        <w:t>, let’s</w:t>
      </w:r>
      <w:r w:rsidR="004D7BB1" w:rsidRPr="00357528">
        <w:rPr>
          <w:rFonts w:cstheme="minorHAnsi"/>
          <w:sz w:val="30"/>
          <w:szCs w:val="30"/>
        </w:rPr>
        <w:t xml:space="preserve"> get oiled up and see where we go.</w:t>
      </w:r>
      <w:r w:rsidR="003D05EB" w:rsidRPr="00357528">
        <w:rPr>
          <w:rFonts w:cstheme="minorHAnsi"/>
          <w:sz w:val="30"/>
          <w:szCs w:val="30"/>
        </w:rPr>
        <w:t xml:space="preserve"> Because The </w:t>
      </w:r>
      <w:r w:rsidR="00C5147C" w:rsidRPr="00357528">
        <w:rPr>
          <w:rFonts w:cstheme="minorHAnsi"/>
          <w:sz w:val="30"/>
          <w:szCs w:val="30"/>
        </w:rPr>
        <w:t>Trinity</w:t>
      </w:r>
      <w:r w:rsidR="003D05EB" w:rsidRPr="00357528">
        <w:rPr>
          <w:rFonts w:cstheme="minorHAnsi"/>
          <w:sz w:val="30"/>
          <w:szCs w:val="30"/>
        </w:rPr>
        <w:t xml:space="preserve"> is </w:t>
      </w:r>
      <w:r w:rsidR="00C5147C" w:rsidRPr="00357528">
        <w:rPr>
          <w:rFonts w:cstheme="minorHAnsi"/>
          <w:sz w:val="30"/>
          <w:szCs w:val="30"/>
        </w:rPr>
        <w:t xml:space="preserve">something that as </w:t>
      </w:r>
      <w:r w:rsidR="00CD047A" w:rsidRPr="00357528">
        <w:rPr>
          <w:rFonts w:cstheme="minorHAnsi"/>
          <w:sz w:val="30"/>
          <w:szCs w:val="30"/>
        </w:rPr>
        <w:t>Christians,</w:t>
      </w:r>
      <w:r w:rsidR="00C5147C" w:rsidRPr="00357528">
        <w:rPr>
          <w:rFonts w:cstheme="minorHAnsi"/>
          <w:sz w:val="30"/>
          <w:szCs w:val="30"/>
        </w:rPr>
        <w:t xml:space="preserve"> we know we should believe in but we’re not sure why</w:t>
      </w:r>
      <w:r w:rsidR="008F25AE" w:rsidRPr="00357528">
        <w:rPr>
          <w:rFonts w:cstheme="minorHAnsi"/>
          <w:sz w:val="30"/>
          <w:szCs w:val="30"/>
        </w:rPr>
        <w:t xml:space="preserve"> or how</w:t>
      </w:r>
      <w:r w:rsidR="00C5147C" w:rsidRPr="00357528">
        <w:rPr>
          <w:rFonts w:cstheme="minorHAnsi"/>
          <w:sz w:val="30"/>
          <w:szCs w:val="30"/>
        </w:rPr>
        <w:t>.</w:t>
      </w:r>
    </w:p>
    <w:p w14:paraId="2BD8B4FB" w14:textId="77777777" w:rsidR="00116DF3" w:rsidRPr="00357528" w:rsidRDefault="00116DF3" w:rsidP="00F103B8">
      <w:pPr>
        <w:spacing w:line="480" w:lineRule="auto"/>
        <w:rPr>
          <w:rFonts w:cstheme="minorHAnsi"/>
          <w:sz w:val="30"/>
          <w:szCs w:val="30"/>
        </w:rPr>
      </w:pPr>
    </w:p>
    <w:p w14:paraId="752FEE70" w14:textId="507B0CBD" w:rsidR="004D5BB1" w:rsidRPr="00357528" w:rsidRDefault="008F25AE" w:rsidP="00F103B8">
      <w:pPr>
        <w:spacing w:line="480" w:lineRule="auto"/>
        <w:rPr>
          <w:rFonts w:cstheme="minorHAnsi"/>
          <w:sz w:val="30"/>
          <w:szCs w:val="30"/>
        </w:rPr>
      </w:pPr>
      <w:r w:rsidRPr="00357528">
        <w:rPr>
          <w:rFonts w:cstheme="minorHAnsi"/>
          <w:sz w:val="30"/>
          <w:szCs w:val="30"/>
        </w:rPr>
        <w:t>I</w:t>
      </w:r>
      <w:r w:rsidR="004D5BB1" w:rsidRPr="00357528">
        <w:rPr>
          <w:rFonts w:cstheme="minorHAnsi"/>
          <w:sz w:val="30"/>
          <w:szCs w:val="30"/>
        </w:rPr>
        <w:t xml:space="preserve">n </w:t>
      </w:r>
      <w:r w:rsidR="004846F5">
        <w:rPr>
          <w:rFonts w:cstheme="minorHAnsi"/>
          <w:sz w:val="30"/>
          <w:szCs w:val="30"/>
        </w:rPr>
        <w:t>my wrestling,</w:t>
      </w:r>
      <w:r w:rsidR="004D5BB1" w:rsidRPr="00357528">
        <w:rPr>
          <w:rFonts w:cstheme="minorHAnsi"/>
          <w:sz w:val="30"/>
          <w:szCs w:val="30"/>
        </w:rPr>
        <w:t xml:space="preserve"> I thought </w:t>
      </w:r>
      <w:r w:rsidR="004D7BB1" w:rsidRPr="00357528">
        <w:rPr>
          <w:rFonts w:cstheme="minorHAnsi"/>
          <w:sz w:val="30"/>
          <w:szCs w:val="30"/>
        </w:rPr>
        <w:t xml:space="preserve">it best to </w:t>
      </w:r>
      <w:r w:rsidR="004D5BB1" w:rsidRPr="00357528">
        <w:rPr>
          <w:rFonts w:cstheme="minorHAnsi"/>
          <w:sz w:val="30"/>
          <w:szCs w:val="30"/>
        </w:rPr>
        <w:t xml:space="preserve">invoke a big mind to help me </w:t>
      </w:r>
      <w:r w:rsidR="007B2AB8">
        <w:rPr>
          <w:rFonts w:cstheme="minorHAnsi"/>
          <w:sz w:val="30"/>
          <w:szCs w:val="30"/>
        </w:rPr>
        <w:t xml:space="preserve">get any sort of grip. </w:t>
      </w:r>
      <w:r w:rsidR="004D5BB1" w:rsidRPr="00357528">
        <w:rPr>
          <w:rFonts w:cstheme="minorHAnsi"/>
          <w:sz w:val="30"/>
          <w:szCs w:val="30"/>
        </w:rPr>
        <w:t>So I sought wisdom from someone who, although probably an atheist, ha</w:t>
      </w:r>
      <w:r w:rsidR="001C3735" w:rsidRPr="00357528">
        <w:rPr>
          <w:rFonts w:cstheme="minorHAnsi"/>
          <w:sz w:val="30"/>
          <w:szCs w:val="30"/>
        </w:rPr>
        <w:t>d</w:t>
      </w:r>
      <w:r w:rsidR="004D5BB1" w:rsidRPr="00357528">
        <w:rPr>
          <w:rFonts w:cstheme="minorHAnsi"/>
          <w:sz w:val="30"/>
          <w:szCs w:val="30"/>
        </w:rPr>
        <w:t xml:space="preserve"> a particular</w:t>
      </w:r>
      <w:r w:rsidR="005172DA">
        <w:rPr>
          <w:rFonts w:cstheme="minorHAnsi"/>
          <w:sz w:val="30"/>
          <w:szCs w:val="30"/>
        </w:rPr>
        <w:t xml:space="preserve">, </w:t>
      </w:r>
      <w:r w:rsidR="00116DF3">
        <w:rPr>
          <w:rFonts w:cstheme="minorHAnsi"/>
          <w:sz w:val="30"/>
          <w:szCs w:val="30"/>
        </w:rPr>
        <w:t xml:space="preserve">forensic </w:t>
      </w:r>
      <w:r w:rsidR="004D5BB1" w:rsidRPr="00357528">
        <w:rPr>
          <w:rFonts w:cstheme="minorHAnsi"/>
          <w:sz w:val="30"/>
          <w:szCs w:val="30"/>
        </w:rPr>
        <w:t xml:space="preserve">way of thinking about things. I </w:t>
      </w:r>
      <w:r w:rsidR="00113C6E" w:rsidRPr="00357528">
        <w:rPr>
          <w:rFonts w:cstheme="minorHAnsi"/>
          <w:sz w:val="30"/>
          <w:szCs w:val="30"/>
        </w:rPr>
        <w:t>refer to t</w:t>
      </w:r>
      <w:r w:rsidR="004D5BB1" w:rsidRPr="00357528">
        <w:rPr>
          <w:rFonts w:cstheme="minorHAnsi"/>
          <w:sz w:val="30"/>
          <w:szCs w:val="30"/>
        </w:rPr>
        <w:t xml:space="preserve">he </w:t>
      </w:r>
      <w:r w:rsidR="001C3735" w:rsidRPr="00357528">
        <w:rPr>
          <w:rFonts w:cstheme="minorHAnsi"/>
          <w:sz w:val="30"/>
          <w:szCs w:val="30"/>
        </w:rPr>
        <w:t>C</w:t>
      </w:r>
      <w:r w:rsidR="004D5BB1" w:rsidRPr="00357528">
        <w:rPr>
          <w:rFonts w:cstheme="minorHAnsi"/>
          <w:sz w:val="30"/>
          <w:szCs w:val="30"/>
        </w:rPr>
        <w:t xml:space="preserve">onsulting </w:t>
      </w:r>
      <w:r w:rsidR="001C3735" w:rsidRPr="00357528">
        <w:rPr>
          <w:rFonts w:cstheme="minorHAnsi"/>
          <w:sz w:val="30"/>
          <w:szCs w:val="30"/>
        </w:rPr>
        <w:t>D</w:t>
      </w:r>
      <w:r w:rsidR="004D5BB1" w:rsidRPr="00357528">
        <w:rPr>
          <w:rFonts w:cstheme="minorHAnsi"/>
          <w:sz w:val="30"/>
          <w:szCs w:val="30"/>
        </w:rPr>
        <w:t>etective</w:t>
      </w:r>
      <w:r w:rsidR="001C3735" w:rsidRPr="00357528">
        <w:rPr>
          <w:rFonts w:cstheme="minorHAnsi"/>
          <w:sz w:val="30"/>
          <w:szCs w:val="30"/>
        </w:rPr>
        <w:t>,</w:t>
      </w:r>
      <w:r w:rsidR="004D5BB1" w:rsidRPr="00357528">
        <w:rPr>
          <w:rFonts w:cstheme="minorHAnsi"/>
          <w:sz w:val="30"/>
          <w:szCs w:val="30"/>
        </w:rPr>
        <w:t xml:space="preserve"> Mr Sherlock Holmes, of 221b </w:t>
      </w:r>
      <w:r w:rsidR="001C3735" w:rsidRPr="00357528">
        <w:rPr>
          <w:rFonts w:cstheme="minorHAnsi"/>
          <w:sz w:val="30"/>
          <w:szCs w:val="30"/>
        </w:rPr>
        <w:t>B</w:t>
      </w:r>
      <w:r w:rsidR="004D5BB1" w:rsidRPr="00357528">
        <w:rPr>
          <w:rFonts w:cstheme="minorHAnsi"/>
          <w:sz w:val="30"/>
          <w:szCs w:val="30"/>
        </w:rPr>
        <w:t xml:space="preserve">aker </w:t>
      </w:r>
      <w:r w:rsidR="001C3735" w:rsidRPr="00357528">
        <w:rPr>
          <w:rFonts w:cstheme="minorHAnsi"/>
          <w:sz w:val="30"/>
          <w:szCs w:val="30"/>
        </w:rPr>
        <w:t>Street</w:t>
      </w:r>
      <w:r w:rsidR="004D5BB1" w:rsidRPr="00357528">
        <w:rPr>
          <w:rFonts w:cstheme="minorHAnsi"/>
          <w:sz w:val="30"/>
          <w:szCs w:val="30"/>
        </w:rPr>
        <w:t>, London, NW1.</w:t>
      </w:r>
    </w:p>
    <w:p w14:paraId="4F8C1756" w14:textId="77777777" w:rsidR="002C7D18" w:rsidRPr="00357528" w:rsidRDefault="002C7D18" w:rsidP="00F103B8">
      <w:pPr>
        <w:spacing w:line="480" w:lineRule="auto"/>
        <w:rPr>
          <w:rFonts w:cstheme="minorHAnsi"/>
          <w:sz w:val="30"/>
          <w:szCs w:val="30"/>
        </w:rPr>
      </w:pPr>
    </w:p>
    <w:p w14:paraId="219709EB" w14:textId="7F9D6016" w:rsidR="001C3735" w:rsidRPr="00357528" w:rsidRDefault="001C3735" w:rsidP="00F103B8">
      <w:pPr>
        <w:spacing w:line="480" w:lineRule="auto"/>
        <w:rPr>
          <w:rFonts w:cstheme="minorHAnsi"/>
          <w:sz w:val="30"/>
          <w:szCs w:val="30"/>
        </w:rPr>
      </w:pPr>
      <w:r w:rsidRPr="00357528">
        <w:rPr>
          <w:rFonts w:cstheme="minorHAnsi"/>
          <w:sz w:val="30"/>
          <w:szCs w:val="30"/>
        </w:rPr>
        <w:t xml:space="preserve">Two </w:t>
      </w:r>
      <w:r w:rsidR="00E26689" w:rsidRPr="00357528">
        <w:rPr>
          <w:rFonts w:cstheme="minorHAnsi"/>
          <w:sz w:val="30"/>
          <w:szCs w:val="30"/>
        </w:rPr>
        <w:t>sayings</w:t>
      </w:r>
      <w:r w:rsidRPr="00357528">
        <w:rPr>
          <w:rFonts w:cstheme="minorHAnsi"/>
          <w:sz w:val="30"/>
          <w:szCs w:val="30"/>
        </w:rPr>
        <w:t xml:space="preserve"> of Holmes’s have resonated with me in </w:t>
      </w:r>
      <w:r w:rsidR="00E26689" w:rsidRPr="00357528">
        <w:rPr>
          <w:rFonts w:cstheme="minorHAnsi"/>
          <w:sz w:val="30"/>
          <w:szCs w:val="30"/>
        </w:rPr>
        <w:t>thinking</w:t>
      </w:r>
      <w:r w:rsidRPr="00357528">
        <w:rPr>
          <w:rFonts w:cstheme="minorHAnsi"/>
          <w:sz w:val="30"/>
          <w:szCs w:val="30"/>
        </w:rPr>
        <w:t xml:space="preserve"> about </w:t>
      </w:r>
      <w:r w:rsidR="00E26689" w:rsidRPr="00357528">
        <w:rPr>
          <w:rFonts w:cstheme="minorHAnsi"/>
          <w:sz w:val="30"/>
          <w:szCs w:val="30"/>
        </w:rPr>
        <w:t>the</w:t>
      </w:r>
      <w:r w:rsidRPr="00357528">
        <w:rPr>
          <w:rFonts w:cstheme="minorHAnsi"/>
          <w:sz w:val="30"/>
          <w:szCs w:val="30"/>
        </w:rPr>
        <w:t xml:space="preserve"> Trinity.</w:t>
      </w:r>
    </w:p>
    <w:p w14:paraId="537C2872" w14:textId="340D21DC" w:rsidR="00E26689" w:rsidRPr="00357528" w:rsidRDefault="00E26689" w:rsidP="00F103B8">
      <w:pPr>
        <w:spacing w:line="480" w:lineRule="auto"/>
        <w:rPr>
          <w:rFonts w:cstheme="minorHAnsi"/>
          <w:sz w:val="30"/>
          <w:szCs w:val="30"/>
        </w:rPr>
      </w:pPr>
      <w:r w:rsidRPr="00357528">
        <w:rPr>
          <w:rFonts w:cstheme="minorHAnsi"/>
          <w:sz w:val="30"/>
          <w:szCs w:val="30"/>
        </w:rPr>
        <w:t xml:space="preserve">1 </w:t>
      </w:r>
      <w:r w:rsidR="00867C38" w:rsidRPr="00357528">
        <w:rPr>
          <w:rFonts w:cstheme="minorHAnsi"/>
          <w:sz w:val="30"/>
          <w:szCs w:val="30"/>
        </w:rPr>
        <w:t xml:space="preserve">In the short story, Silver Blaze, there </w:t>
      </w:r>
      <w:r w:rsidR="00CA6835" w:rsidRPr="00357528">
        <w:rPr>
          <w:rFonts w:cstheme="minorHAnsi"/>
          <w:sz w:val="30"/>
          <w:szCs w:val="30"/>
        </w:rPr>
        <w:t>is</w:t>
      </w:r>
      <w:r w:rsidR="00867C38" w:rsidRPr="00357528">
        <w:rPr>
          <w:rFonts w:cstheme="minorHAnsi"/>
          <w:sz w:val="30"/>
          <w:szCs w:val="30"/>
        </w:rPr>
        <w:t xml:space="preserve"> </w:t>
      </w:r>
      <w:r w:rsidRPr="00357528">
        <w:rPr>
          <w:rFonts w:cstheme="minorHAnsi"/>
          <w:sz w:val="30"/>
          <w:szCs w:val="30"/>
        </w:rPr>
        <w:t xml:space="preserve">an exchange between </w:t>
      </w:r>
      <w:r w:rsidR="00CA6835" w:rsidRPr="00357528">
        <w:rPr>
          <w:rFonts w:cstheme="minorHAnsi"/>
          <w:sz w:val="30"/>
          <w:szCs w:val="30"/>
        </w:rPr>
        <w:t xml:space="preserve">Mr </w:t>
      </w:r>
      <w:r w:rsidRPr="00357528">
        <w:rPr>
          <w:rFonts w:cstheme="minorHAnsi"/>
          <w:sz w:val="30"/>
          <w:szCs w:val="30"/>
        </w:rPr>
        <w:t>Holm</w:t>
      </w:r>
      <w:r w:rsidR="00867C38" w:rsidRPr="00357528">
        <w:rPr>
          <w:rFonts w:cstheme="minorHAnsi"/>
          <w:sz w:val="30"/>
          <w:szCs w:val="30"/>
        </w:rPr>
        <w:t>e</w:t>
      </w:r>
      <w:r w:rsidRPr="00357528">
        <w:rPr>
          <w:rFonts w:cstheme="minorHAnsi"/>
          <w:sz w:val="30"/>
          <w:szCs w:val="30"/>
        </w:rPr>
        <w:t xml:space="preserve">s and </w:t>
      </w:r>
      <w:r w:rsidR="00867C38" w:rsidRPr="00357528">
        <w:rPr>
          <w:rFonts w:cstheme="minorHAnsi"/>
          <w:sz w:val="30"/>
          <w:szCs w:val="30"/>
        </w:rPr>
        <w:t xml:space="preserve">Inspector </w:t>
      </w:r>
      <w:r w:rsidRPr="00357528">
        <w:rPr>
          <w:rFonts w:cstheme="minorHAnsi"/>
          <w:sz w:val="30"/>
          <w:szCs w:val="30"/>
        </w:rPr>
        <w:t>Gregory, of Scotland Yard</w:t>
      </w:r>
      <w:r w:rsidR="00867C38" w:rsidRPr="00357528">
        <w:rPr>
          <w:rFonts w:cstheme="minorHAnsi"/>
          <w:sz w:val="30"/>
          <w:szCs w:val="30"/>
        </w:rPr>
        <w:t xml:space="preserve">. </w:t>
      </w:r>
    </w:p>
    <w:p w14:paraId="3BCC85CA" w14:textId="29DFAA21" w:rsidR="00E26689" w:rsidRDefault="00E26689" w:rsidP="00F103B8">
      <w:pPr>
        <w:spacing w:line="480" w:lineRule="auto"/>
        <w:rPr>
          <w:rFonts w:cstheme="minorHAnsi"/>
          <w:sz w:val="30"/>
          <w:szCs w:val="30"/>
          <w:shd w:val="clear" w:color="auto" w:fill="FFFFFF"/>
        </w:rPr>
      </w:pPr>
      <w:r w:rsidRPr="00357528">
        <w:rPr>
          <w:rFonts w:cstheme="minorHAnsi"/>
          <w:sz w:val="30"/>
          <w:szCs w:val="30"/>
          <w:shd w:val="clear" w:color="auto" w:fill="FFFFFF"/>
        </w:rPr>
        <w:t>Gregory: Is there any other point to which you would wish to draw my attention?</w:t>
      </w:r>
      <w:r w:rsidRPr="00357528">
        <w:rPr>
          <w:rFonts w:cstheme="minorHAnsi"/>
          <w:sz w:val="30"/>
          <w:szCs w:val="30"/>
        </w:rPr>
        <w:br/>
      </w:r>
      <w:r w:rsidRPr="00357528">
        <w:rPr>
          <w:rFonts w:cstheme="minorHAnsi"/>
          <w:sz w:val="30"/>
          <w:szCs w:val="30"/>
          <w:shd w:val="clear" w:color="auto" w:fill="FFFFFF"/>
        </w:rPr>
        <w:t>Holmes: To the curious incident of the dog in the night-time.</w:t>
      </w:r>
      <w:r w:rsidRPr="00357528">
        <w:rPr>
          <w:rFonts w:cstheme="minorHAnsi"/>
          <w:sz w:val="30"/>
          <w:szCs w:val="30"/>
        </w:rPr>
        <w:br/>
      </w:r>
      <w:r w:rsidRPr="00357528">
        <w:rPr>
          <w:rFonts w:cstheme="minorHAnsi"/>
          <w:sz w:val="30"/>
          <w:szCs w:val="30"/>
          <w:shd w:val="clear" w:color="auto" w:fill="FFFFFF"/>
        </w:rPr>
        <w:lastRenderedPageBreak/>
        <w:t>Gregory: The dog did nothing in the night-time.</w:t>
      </w:r>
      <w:r w:rsidRPr="00357528">
        <w:rPr>
          <w:rFonts w:cstheme="minorHAnsi"/>
          <w:sz w:val="30"/>
          <w:szCs w:val="30"/>
        </w:rPr>
        <w:br/>
      </w:r>
      <w:r w:rsidRPr="00357528">
        <w:rPr>
          <w:rFonts w:cstheme="minorHAnsi"/>
          <w:sz w:val="30"/>
          <w:szCs w:val="30"/>
          <w:shd w:val="clear" w:color="auto" w:fill="FFFFFF"/>
        </w:rPr>
        <w:t>Holmes: That was the curious incident.</w:t>
      </w:r>
    </w:p>
    <w:p w14:paraId="0B8C980C" w14:textId="1358C5D4" w:rsidR="00C142A6" w:rsidRDefault="008B0D4D" w:rsidP="00F103B8">
      <w:pPr>
        <w:spacing w:line="480" w:lineRule="auto"/>
        <w:rPr>
          <w:rFonts w:cstheme="minorHAnsi"/>
          <w:sz w:val="30"/>
          <w:szCs w:val="30"/>
          <w:shd w:val="clear" w:color="auto" w:fill="FFFFFF"/>
        </w:rPr>
      </w:pPr>
      <w:r>
        <w:rPr>
          <w:rFonts w:cstheme="minorHAnsi"/>
          <w:sz w:val="30"/>
          <w:szCs w:val="30"/>
          <w:shd w:val="clear" w:color="auto" w:fill="FFFFFF"/>
        </w:rPr>
        <w:t xml:space="preserve">So </w:t>
      </w:r>
      <w:r w:rsidR="00C34180">
        <w:rPr>
          <w:rFonts w:cstheme="minorHAnsi"/>
          <w:sz w:val="30"/>
          <w:szCs w:val="30"/>
          <w:shd w:val="clear" w:color="auto" w:fill="FFFFFF"/>
        </w:rPr>
        <w:t>it’s</w:t>
      </w:r>
      <w:r>
        <w:rPr>
          <w:rFonts w:cstheme="minorHAnsi"/>
          <w:sz w:val="30"/>
          <w:szCs w:val="30"/>
          <w:shd w:val="clear" w:color="auto" w:fill="FFFFFF"/>
        </w:rPr>
        <w:t xml:space="preserve"> a feeling of an absence that </w:t>
      </w:r>
      <w:r w:rsidR="00C34180">
        <w:rPr>
          <w:rFonts w:cstheme="minorHAnsi"/>
          <w:sz w:val="30"/>
          <w:szCs w:val="30"/>
          <w:shd w:val="clear" w:color="auto" w:fill="FFFFFF"/>
        </w:rPr>
        <w:t>Holmes concentrates on.</w:t>
      </w:r>
      <w:r>
        <w:rPr>
          <w:rFonts w:cstheme="minorHAnsi"/>
          <w:sz w:val="30"/>
          <w:szCs w:val="30"/>
          <w:shd w:val="clear" w:color="auto" w:fill="FFFFFF"/>
        </w:rPr>
        <w:t xml:space="preserve">  </w:t>
      </w:r>
      <w:r w:rsidR="00C34180">
        <w:rPr>
          <w:rFonts w:cstheme="minorHAnsi"/>
          <w:sz w:val="30"/>
          <w:szCs w:val="30"/>
          <w:shd w:val="clear" w:color="auto" w:fill="FFFFFF"/>
        </w:rPr>
        <w:t>Curious!</w:t>
      </w:r>
      <w:r w:rsidR="002C0C14">
        <w:rPr>
          <w:rFonts w:cstheme="minorHAnsi"/>
          <w:sz w:val="30"/>
          <w:szCs w:val="30"/>
          <w:shd w:val="clear" w:color="auto" w:fill="FFFFFF"/>
        </w:rPr>
        <w:t xml:space="preserve"> How often do we think God is doing nothing when in fact, he’s doing everything?</w:t>
      </w:r>
    </w:p>
    <w:p w14:paraId="38D1E16F" w14:textId="77777777" w:rsidR="00C34180" w:rsidRPr="00357528" w:rsidRDefault="00C34180" w:rsidP="00F103B8">
      <w:pPr>
        <w:spacing w:line="480" w:lineRule="auto"/>
        <w:rPr>
          <w:rFonts w:cstheme="minorHAnsi"/>
          <w:sz w:val="30"/>
          <w:szCs w:val="30"/>
          <w:shd w:val="clear" w:color="auto" w:fill="FFFFFF"/>
        </w:rPr>
      </w:pPr>
    </w:p>
    <w:p w14:paraId="6F0E3A80" w14:textId="77777777" w:rsidR="0082072D" w:rsidRDefault="00E26689" w:rsidP="00F103B8">
      <w:pPr>
        <w:spacing w:line="480" w:lineRule="auto"/>
        <w:rPr>
          <w:rFonts w:cstheme="minorHAnsi"/>
          <w:sz w:val="30"/>
          <w:szCs w:val="30"/>
          <w:shd w:val="clear" w:color="auto" w:fill="FFFFFF"/>
        </w:rPr>
      </w:pPr>
      <w:r w:rsidRPr="00357528">
        <w:rPr>
          <w:rFonts w:cstheme="minorHAnsi"/>
          <w:sz w:val="30"/>
          <w:szCs w:val="30"/>
          <w:shd w:val="clear" w:color="auto" w:fill="FFFFFF"/>
        </w:rPr>
        <w:t xml:space="preserve">2 </w:t>
      </w:r>
      <w:r w:rsidR="004D7BB1" w:rsidRPr="00357528">
        <w:rPr>
          <w:rFonts w:cstheme="minorHAnsi"/>
          <w:sz w:val="30"/>
          <w:szCs w:val="30"/>
          <w:shd w:val="clear" w:color="auto" w:fill="FFFFFF"/>
        </w:rPr>
        <w:t xml:space="preserve">In </w:t>
      </w:r>
      <w:r w:rsidR="00867C38" w:rsidRPr="00357528">
        <w:rPr>
          <w:rFonts w:cstheme="minorHAnsi"/>
          <w:sz w:val="30"/>
          <w:szCs w:val="30"/>
          <w:shd w:val="clear" w:color="auto" w:fill="FFFFFF"/>
        </w:rPr>
        <w:t xml:space="preserve">the novel, </w:t>
      </w:r>
      <w:r w:rsidR="004D7BB1" w:rsidRPr="00357528">
        <w:rPr>
          <w:rFonts w:cstheme="minorHAnsi"/>
          <w:sz w:val="30"/>
          <w:szCs w:val="30"/>
          <w:shd w:val="clear" w:color="auto" w:fill="FFFFFF"/>
        </w:rPr>
        <w:t xml:space="preserve">The Sign of the </w:t>
      </w:r>
      <w:r w:rsidR="00490F53" w:rsidRPr="00357528">
        <w:rPr>
          <w:rFonts w:cstheme="minorHAnsi"/>
          <w:sz w:val="30"/>
          <w:szCs w:val="30"/>
          <w:shd w:val="clear" w:color="auto" w:fill="FFFFFF"/>
        </w:rPr>
        <w:t>Four, -</w:t>
      </w:r>
      <w:r w:rsidR="004D7BB1" w:rsidRPr="00357528">
        <w:rPr>
          <w:rFonts w:cstheme="minorHAnsi"/>
          <w:sz w:val="30"/>
          <w:szCs w:val="30"/>
          <w:shd w:val="clear" w:color="auto" w:fill="FFFFFF"/>
        </w:rPr>
        <w:t xml:space="preserve"> which is one too many on Trinity Sunday, but </w:t>
      </w:r>
      <w:r w:rsidR="007B28B8" w:rsidRPr="00357528">
        <w:rPr>
          <w:rFonts w:cstheme="minorHAnsi"/>
          <w:sz w:val="30"/>
          <w:szCs w:val="30"/>
          <w:shd w:val="clear" w:color="auto" w:fill="FFFFFF"/>
        </w:rPr>
        <w:t>go with me</w:t>
      </w:r>
      <w:r w:rsidR="004D7BB1" w:rsidRPr="00357528">
        <w:rPr>
          <w:rFonts w:cstheme="minorHAnsi"/>
          <w:sz w:val="30"/>
          <w:szCs w:val="30"/>
          <w:shd w:val="clear" w:color="auto" w:fill="FFFFFF"/>
        </w:rPr>
        <w:t xml:space="preserve"> - </w:t>
      </w:r>
      <w:r w:rsidRPr="00357528">
        <w:rPr>
          <w:rFonts w:cstheme="minorHAnsi"/>
          <w:sz w:val="30"/>
          <w:szCs w:val="30"/>
          <w:shd w:val="clear" w:color="auto" w:fill="FFFFFF"/>
        </w:rPr>
        <w:t xml:space="preserve">Holmes’s </w:t>
      </w:r>
      <w:r w:rsidR="007B28B8" w:rsidRPr="00357528">
        <w:rPr>
          <w:rFonts w:cstheme="minorHAnsi"/>
          <w:sz w:val="30"/>
          <w:szCs w:val="30"/>
          <w:shd w:val="clear" w:color="auto" w:fill="FFFFFF"/>
        </w:rPr>
        <w:t xml:space="preserve">literal methods </w:t>
      </w:r>
      <w:r w:rsidR="004D7BB1" w:rsidRPr="00357528">
        <w:rPr>
          <w:rFonts w:cstheme="minorHAnsi"/>
          <w:sz w:val="30"/>
          <w:szCs w:val="30"/>
          <w:shd w:val="clear" w:color="auto" w:fill="FFFFFF"/>
        </w:rPr>
        <w:t xml:space="preserve">are </w:t>
      </w:r>
      <w:r w:rsidR="007B28B8" w:rsidRPr="00357528">
        <w:rPr>
          <w:rFonts w:cstheme="minorHAnsi"/>
          <w:sz w:val="30"/>
          <w:szCs w:val="30"/>
          <w:shd w:val="clear" w:color="auto" w:fill="FFFFFF"/>
        </w:rPr>
        <w:t xml:space="preserve">shown. </w:t>
      </w:r>
      <w:r w:rsidR="004D7BB1" w:rsidRPr="00357528">
        <w:rPr>
          <w:rFonts w:cstheme="minorHAnsi"/>
          <w:sz w:val="30"/>
          <w:szCs w:val="30"/>
          <w:shd w:val="clear" w:color="auto" w:fill="FFFFFF"/>
        </w:rPr>
        <w:t>He sa</w:t>
      </w:r>
      <w:r w:rsidR="00490F53" w:rsidRPr="00357528">
        <w:rPr>
          <w:rFonts w:cstheme="minorHAnsi"/>
          <w:sz w:val="30"/>
          <w:szCs w:val="30"/>
          <w:shd w:val="clear" w:color="auto" w:fill="FFFFFF"/>
        </w:rPr>
        <w:t>ys</w:t>
      </w:r>
      <w:r w:rsidR="00867C38" w:rsidRPr="00357528">
        <w:rPr>
          <w:rFonts w:cstheme="minorHAnsi"/>
          <w:sz w:val="30"/>
          <w:szCs w:val="30"/>
          <w:shd w:val="clear" w:color="auto" w:fill="FFFFFF"/>
        </w:rPr>
        <w:t>, slightly petulantly, I think, to his colleague and associate, Dr Watson,</w:t>
      </w:r>
    </w:p>
    <w:p w14:paraId="7A94D6D0" w14:textId="0976DC93" w:rsidR="004D7BB1" w:rsidRDefault="00FB535E" w:rsidP="00F103B8">
      <w:pPr>
        <w:spacing w:line="480" w:lineRule="auto"/>
        <w:rPr>
          <w:rFonts w:eastAsia="Times New Roman" w:cstheme="minorHAnsi"/>
          <w:kern w:val="36"/>
          <w:sz w:val="30"/>
          <w:szCs w:val="30"/>
          <w:lang w:eastAsia="en-GB"/>
        </w:rPr>
      </w:pPr>
      <w:r w:rsidRPr="00357528">
        <w:rPr>
          <w:rFonts w:cstheme="minorHAnsi"/>
          <w:sz w:val="30"/>
          <w:szCs w:val="30"/>
          <w:shd w:val="clear" w:color="auto" w:fill="FFFFFF"/>
        </w:rPr>
        <w:t>‘” You</w:t>
      </w:r>
      <w:r w:rsidR="00867C38"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867C38" w:rsidRPr="0046612E">
        <w:rPr>
          <w:rFonts w:cstheme="minorHAnsi"/>
          <w:i/>
          <w:iCs/>
          <w:sz w:val="30"/>
          <w:szCs w:val="30"/>
          <w:shd w:val="clear" w:color="auto" w:fill="FFFFFF"/>
        </w:rPr>
        <w:t>will not</w:t>
      </w:r>
      <w:r w:rsidR="00867C38" w:rsidRPr="00357528">
        <w:rPr>
          <w:rFonts w:cstheme="minorHAnsi"/>
          <w:sz w:val="30"/>
          <w:szCs w:val="30"/>
          <w:shd w:val="clear" w:color="auto" w:fill="FFFFFF"/>
        </w:rPr>
        <w:t xml:space="preserve"> apply my </w:t>
      </w:r>
      <w:r w:rsidRPr="00357528">
        <w:rPr>
          <w:rFonts w:cstheme="minorHAnsi"/>
          <w:sz w:val="30"/>
          <w:szCs w:val="30"/>
          <w:shd w:val="clear" w:color="auto" w:fill="FFFFFF"/>
        </w:rPr>
        <w:t>methods</w:t>
      </w:r>
      <w:r w:rsidR="00867C38" w:rsidRPr="00357528">
        <w:rPr>
          <w:rFonts w:cstheme="minorHAnsi"/>
          <w:sz w:val="30"/>
          <w:szCs w:val="30"/>
          <w:shd w:val="clear" w:color="auto" w:fill="FFFFFF"/>
        </w:rPr>
        <w:t>," he said, shaking his head. "How often have I said to you that</w:t>
      </w:r>
      <w:r w:rsidR="004D7BB1"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proofErr w:type="gramStart"/>
      <w:r w:rsidR="004D7BB1" w:rsidRPr="00357528">
        <w:rPr>
          <w:rFonts w:eastAsia="Times New Roman" w:cstheme="minorHAnsi"/>
          <w:kern w:val="36"/>
          <w:sz w:val="30"/>
          <w:szCs w:val="30"/>
          <w:lang w:eastAsia="en-GB"/>
        </w:rPr>
        <w:t>Once</w:t>
      </w:r>
      <w:proofErr w:type="gramEnd"/>
      <w:r w:rsidR="004D7BB1" w:rsidRPr="00357528">
        <w:rPr>
          <w:rFonts w:eastAsia="Times New Roman" w:cstheme="minorHAnsi"/>
          <w:kern w:val="36"/>
          <w:sz w:val="30"/>
          <w:szCs w:val="30"/>
          <w:lang w:eastAsia="en-GB"/>
        </w:rPr>
        <w:t xml:space="preserve"> you eliminate the impossible, whatever remains, no matter how improbable, must be the truth</w:t>
      </w:r>
      <w:r w:rsidR="00792D9A">
        <w:rPr>
          <w:rFonts w:eastAsia="Times New Roman" w:cstheme="minorHAnsi"/>
          <w:kern w:val="36"/>
          <w:sz w:val="30"/>
          <w:szCs w:val="30"/>
          <w:lang w:eastAsia="en-GB"/>
        </w:rPr>
        <w:t>”</w:t>
      </w:r>
      <w:r w:rsidR="004D7BB1" w:rsidRPr="00357528">
        <w:rPr>
          <w:rFonts w:eastAsia="Times New Roman" w:cstheme="minorHAnsi"/>
          <w:kern w:val="36"/>
          <w:sz w:val="30"/>
          <w:szCs w:val="30"/>
          <w:lang w:eastAsia="en-GB"/>
        </w:rPr>
        <w:t>.</w:t>
      </w:r>
    </w:p>
    <w:p w14:paraId="4C2DD4F2" w14:textId="77777777" w:rsidR="0046612E" w:rsidRPr="00357528" w:rsidRDefault="0046612E" w:rsidP="00F103B8">
      <w:pPr>
        <w:spacing w:line="480" w:lineRule="auto"/>
        <w:rPr>
          <w:rFonts w:eastAsia="Times New Roman" w:cstheme="minorHAnsi"/>
          <w:kern w:val="36"/>
          <w:sz w:val="30"/>
          <w:szCs w:val="30"/>
          <w:lang w:eastAsia="en-GB"/>
        </w:rPr>
      </w:pPr>
    </w:p>
    <w:p w14:paraId="27A1D8E3" w14:textId="14C8ECA3" w:rsidR="00E26689" w:rsidRPr="00357528" w:rsidRDefault="00867C38" w:rsidP="00F103B8">
      <w:pPr>
        <w:spacing w:line="480" w:lineRule="auto"/>
        <w:rPr>
          <w:rFonts w:cstheme="minorHAnsi"/>
          <w:sz w:val="30"/>
          <w:szCs w:val="30"/>
        </w:rPr>
      </w:pPr>
      <w:r w:rsidRPr="00357528">
        <w:rPr>
          <w:rFonts w:cstheme="minorHAnsi"/>
          <w:sz w:val="30"/>
          <w:szCs w:val="30"/>
        </w:rPr>
        <w:t>So, back to the Trinity. W</w:t>
      </w:r>
      <w:r w:rsidR="00EC41D5" w:rsidRPr="00357528">
        <w:rPr>
          <w:rFonts w:cstheme="minorHAnsi"/>
          <w:sz w:val="30"/>
          <w:szCs w:val="30"/>
        </w:rPr>
        <w:t>h</w:t>
      </w:r>
      <w:r w:rsidRPr="00357528">
        <w:rPr>
          <w:rFonts w:cstheme="minorHAnsi"/>
          <w:sz w:val="30"/>
          <w:szCs w:val="30"/>
        </w:rPr>
        <w:t xml:space="preserve">at is it that we </w:t>
      </w:r>
      <w:r w:rsidR="00670E29" w:rsidRPr="00357528">
        <w:rPr>
          <w:rFonts w:cstheme="minorHAnsi"/>
          <w:sz w:val="30"/>
          <w:szCs w:val="30"/>
        </w:rPr>
        <w:t>eliminate</w:t>
      </w:r>
      <w:r w:rsidRPr="00357528">
        <w:rPr>
          <w:rFonts w:cstheme="minorHAnsi"/>
          <w:sz w:val="30"/>
          <w:szCs w:val="30"/>
        </w:rPr>
        <w:t xml:space="preserve"> to get to the </w:t>
      </w:r>
      <w:r w:rsidR="00670E29" w:rsidRPr="00357528">
        <w:rPr>
          <w:rFonts w:cstheme="minorHAnsi"/>
          <w:sz w:val="30"/>
          <w:szCs w:val="30"/>
        </w:rPr>
        <w:t>point</w:t>
      </w:r>
      <w:r w:rsidRPr="00357528">
        <w:rPr>
          <w:rFonts w:cstheme="minorHAnsi"/>
          <w:sz w:val="30"/>
          <w:szCs w:val="30"/>
        </w:rPr>
        <w:t xml:space="preserve"> where we </w:t>
      </w:r>
      <w:r w:rsidR="002F6273">
        <w:rPr>
          <w:rFonts w:cstheme="minorHAnsi"/>
          <w:sz w:val="30"/>
          <w:szCs w:val="30"/>
        </w:rPr>
        <w:t xml:space="preserve">welcome </w:t>
      </w:r>
      <w:r w:rsidRPr="00357528">
        <w:rPr>
          <w:rFonts w:cstheme="minorHAnsi"/>
          <w:sz w:val="30"/>
          <w:szCs w:val="30"/>
        </w:rPr>
        <w:t xml:space="preserve">the </w:t>
      </w:r>
      <w:r w:rsidR="00670E29" w:rsidRPr="00357528">
        <w:rPr>
          <w:rFonts w:cstheme="minorHAnsi"/>
          <w:sz w:val="30"/>
          <w:szCs w:val="30"/>
        </w:rPr>
        <w:t>T</w:t>
      </w:r>
      <w:r w:rsidRPr="00357528">
        <w:rPr>
          <w:rFonts w:cstheme="minorHAnsi"/>
          <w:sz w:val="30"/>
          <w:szCs w:val="30"/>
        </w:rPr>
        <w:t>rinity</w:t>
      </w:r>
      <w:r w:rsidR="00EC41D5" w:rsidRPr="00357528">
        <w:rPr>
          <w:rFonts w:cstheme="minorHAnsi"/>
          <w:sz w:val="30"/>
          <w:szCs w:val="30"/>
        </w:rPr>
        <w:t xml:space="preserve"> as </w:t>
      </w:r>
      <w:r w:rsidR="00C2659D" w:rsidRPr="00357528">
        <w:rPr>
          <w:rFonts w:cstheme="minorHAnsi"/>
          <w:sz w:val="30"/>
          <w:szCs w:val="30"/>
        </w:rPr>
        <w:t xml:space="preserve">the truth </w:t>
      </w:r>
      <w:r w:rsidR="006B7AE7" w:rsidRPr="00357528">
        <w:rPr>
          <w:rFonts w:cstheme="minorHAnsi"/>
          <w:sz w:val="30"/>
          <w:szCs w:val="30"/>
        </w:rPr>
        <w:t>–</w:t>
      </w:r>
      <w:r w:rsidR="00C2659D" w:rsidRPr="00357528">
        <w:rPr>
          <w:rFonts w:cstheme="minorHAnsi"/>
          <w:sz w:val="30"/>
          <w:szCs w:val="30"/>
        </w:rPr>
        <w:t xml:space="preserve"> </w:t>
      </w:r>
      <w:r w:rsidR="006B7AE7" w:rsidRPr="00357528">
        <w:rPr>
          <w:rFonts w:cstheme="minorHAnsi"/>
          <w:sz w:val="30"/>
          <w:szCs w:val="30"/>
        </w:rPr>
        <w:t xml:space="preserve">as </w:t>
      </w:r>
      <w:r w:rsidR="00C2659D" w:rsidRPr="00357528">
        <w:rPr>
          <w:rFonts w:cstheme="minorHAnsi"/>
          <w:sz w:val="30"/>
          <w:szCs w:val="30"/>
        </w:rPr>
        <w:t xml:space="preserve">the </w:t>
      </w:r>
      <w:r w:rsidR="00670E29" w:rsidRPr="00357528">
        <w:rPr>
          <w:rFonts w:cstheme="minorHAnsi"/>
          <w:sz w:val="30"/>
          <w:szCs w:val="30"/>
        </w:rPr>
        <w:t xml:space="preserve">way that we express the love of </w:t>
      </w:r>
      <w:r w:rsidR="00C2659D" w:rsidRPr="00357528">
        <w:rPr>
          <w:rFonts w:cstheme="minorHAnsi"/>
          <w:sz w:val="30"/>
          <w:szCs w:val="30"/>
        </w:rPr>
        <w:t>Father</w:t>
      </w:r>
      <w:r w:rsidR="00670E29" w:rsidRPr="00357528">
        <w:rPr>
          <w:rFonts w:cstheme="minorHAnsi"/>
          <w:sz w:val="30"/>
          <w:szCs w:val="30"/>
        </w:rPr>
        <w:t xml:space="preserve">, </w:t>
      </w:r>
      <w:r w:rsidR="00ED42DB" w:rsidRPr="00357528">
        <w:rPr>
          <w:rFonts w:cstheme="minorHAnsi"/>
          <w:sz w:val="30"/>
          <w:szCs w:val="30"/>
        </w:rPr>
        <w:t>Son</w:t>
      </w:r>
      <w:r w:rsidR="00670E29" w:rsidRPr="00357528">
        <w:rPr>
          <w:rFonts w:cstheme="minorHAnsi"/>
          <w:sz w:val="30"/>
          <w:szCs w:val="30"/>
        </w:rPr>
        <w:t xml:space="preserve"> and the Holy Spirit?</w:t>
      </w:r>
    </w:p>
    <w:p w14:paraId="33C88480" w14:textId="1088F7AE" w:rsidR="00670E29" w:rsidRDefault="00A76703" w:rsidP="00F103B8">
      <w:pPr>
        <w:spacing w:line="480" w:lineRule="auto"/>
        <w:rPr>
          <w:rFonts w:cstheme="minorHAnsi"/>
          <w:sz w:val="30"/>
          <w:szCs w:val="30"/>
        </w:rPr>
      </w:pPr>
      <w:r w:rsidRPr="00357528">
        <w:rPr>
          <w:rFonts w:cstheme="minorHAnsi"/>
          <w:sz w:val="30"/>
          <w:szCs w:val="30"/>
        </w:rPr>
        <w:t xml:space="preserve">Well, we eliminate the possibility that someone is </w:t>
      </w:r>
      <w:r w:rsidR="002D6E8A" w:rsidRPr="00357528">
        <w:rPr>
          <w:rFonts w:cstheme="minorHAnsi"/>
          <w:sz w:val="30"/>
          <w:szCs w:val="30"/>
        </w:rPr>
        <w:t xml:space="preserve">lying. In our </w:t>
      </w:r>
      <w:r w:rsidR="004E175E" w:rsidRPr="00357528">
        <w:rPr>
          <w:rFonts w:cstheme="minorHAnsi"/>
          <w:sz w:val="30"/>
          <w:szCs w:val="30"/>
        </w:rPr>
        <w:t>Gospel</w:t>
      </w:r>
      <w:r w:rsidR="002D6E8A" w:rsidRPr="00357528">
        <w:rPr>
          <w:rFonts w:cstheme="minorHAnsi"/>
          <w:sz w:val="30"/>
          <w:szCs w:val="30"/>
        </w:rPr>
        <w:t xml:space="preserve"> reading</w:t>
      </w:r>
      <w:r w:rsidR="00A83BE0" w:rsidRPr="00357528">
        <w:rPr>
          <w:rFonts w:cstheme="minorHAnsi"/>
          <w:sz w:val="30"/>
          <w:szCs w:val="30"/>
        </w:rPr>
        <w:t xml:space="preserve"> today</w:t>
      </w:r>
      <w:r w:rsidR="002D6E8A" w:rsidRPr="00357528">
        <w:rPr>
          <w:rFonts w:cstheme="minorHAnsi"/>
          <w:sz w:val="30"/>
          <w:szCs w:val="30"/>
        </w:rPr>
        <w:t>, towards the end of w</w:t>
      </w:r>
      <w:r w:rsidR="004E175E" w:rsidRPr="00357528">
        <w:rPr>
          <w:rFonts w:cstheme="minorHAnsi"/>
          <w:sz w:val="30"/>
          <w:szCs w:val="30"/>
        </w:rPr>
        <w:t>h</w:t>
      </w:r>
      <w:r w:rsidR="002D6E8A" w:rsidRPr="00357528">
        <w:rPr>
          <w:rFonts w:cstheme="minorHAnsi"/>
          <w:sz w:val="30"/>
          <w:szCs w:val="30"/>
        </w:rPr>
        <w:t>at’s called The Long Farewell</w:t>
      </w:r>
      <w:r w:rsidR="004E175E" w:rsidRPr="00357528">
        <w:rPr>
          <w:rFonts w:cstheme="minorHAnsi"/>
          <w:sz w:val="30"/>
          <w:szCs w:val="30"/>
        </w:rPr>
        <w:t xml:space="preserve">, Jesus </w:t>
      </w:r>
      <w:r w:rsidR="004E175E" w:rsidRPr="00357528">
        <w:rPr>
          <w:rFonts w:cstheme="minorHAnsi"/>
          <w:sz w:val="30"/>
          <w:szCs w:val="30"/>
        </w:rPr>
        <w:lastRenderedPageBreak/>
        <w:t xml:space="preserve">says, </w:t>
      </w:r>
      <w:r w:rsidR="00CB1F94" w:rsidRPr="00357528">
        <w:rPr>
          <w:rFonts w:cstheme="minorHAnsi"/>
          <w:sz w:val="30"/>
          <w:szCs w:val="30"/>
        </w:rPr>
        <w:t>‘</w:t>
      </w:r>
      <w:r w:rsidR="004E175E" w:rsidRPr="00357528">
        <w:rPr>
          <w:rFonts w:cstheme="minorHAnsi"/>
          <w:sz w:val="30"/>
          <w:szCs w:val="30"/>
        </w:rPr>
        <w:t>when the Spirit of Truth comes,</w:t>
      </w:r>
      <w:r w:rsidR="00CB1F94" w:rsidRPr="00357528">
        <w:rPr>
          <w:rFonts w:cstheme="minorHAnsi"/>
          <w:sz w:val="30"/>
          <w:szCs w:val="30"/>
        </w:rPr>
        <w:t xml:space="preserve"> he will guide you in all the truth…All that the father has is mine’. Its s</w:t>
      </w:r>
      <w:r w:rsidR="005F477F">
        <w:rPr>
          <w:rFonts w:cstheme="minorHAnsi"/>
          <w:sz w:val="30"/>
          <w:szCs w:val="30"/>
        </w:rPr>
        <w:t xml:space="preserve">cripture </w:t>
      </w:r>
      <w:r w:rsidR="00CB1F94" w:rsidRPr="00357528">
        <w:rPr>
          <w:rFonts w:cstheme="minorHAnsi"/>
          <w:sz w:val="30"/>
          <w:szCs w:val="30"/>
        </w:rPr>
        <w:t xml:space="preserve">like this, </w:t>
      </w:r>
      <w:r w:rsidR="00210E3D" w:rsidRPr="00357528">
        <w:rPr>
          <w:rFonts w:cstheme="minorHAnsi"/>
          <w:sz w:val="30"/>
          <w:szCs w:val="30"/>
        </w:rPr>
        <w:t xml:space="preserve">where the Trinity is taken for </w:t>
      </w:r>
      <w:r w:rsidR="00677668" w:rsidRPr="00357528">
        <w:rPr>
          <w:rFonts w:cstheme="minorHAnsi"/>
          <w:sz w:val="30"/>
          <w:szCs w:val="30"/>
        </w:rPr>
        <w:t xml:space="preserve">granted, </w:t>
      </w:r>
      <w:r w:rsidR="005F477F">
        <w:rPr>
          <w:rFonts w:cstheme="minorHAnsi"/>
          <w:sz w:val="30"/>
          <w:szCs w:val="30"/>
        </w:rPr>
        <w:t>as it is in Ro</w:t>
      </w:r>
      <w:r w:rsidR="00677668" w:rsidRPr="00357528">
        <w:rPr>
          <w:rFonts w:cstheme="minorHAnsi"/>
          <w:sz w:val="30"/>
          <w:szCs w:val="30"/>
        </w:rPr>
        <w:t>mans</w:t>
      </w:r>
      <w:r w:rsidR="00A83BE0" w:rsidRPr="00357528">
        <w:rPr>
          <w:rFonts w:cstheme="minorHAnsi"/>
          <w:sz w:val="30"/>
          <w:szCs w:val="30"/>
        </w:rPr>
        <w:t xml:space="preserve"> reading</w:t>
      </w:r>
      <w:r w:rsidR="00677668" w:rsidRPr="00357528">
        <w:rPr>
          <w:rFonts w:cstheme="minorHAnsi"/>
          <w:sz w:val="30"/>
          <w:szCs w:val="30"/>
        </w:rPr>
        <w:t xml:space="preserve">, that led to the </w:t>
      </w:r>
      <w:r w:rsidR="00CD346E" w:rsidRPr="00357528">
        <w:rPr>
          <w:rFonts w:cstheme="minorHAnsi"/>
          <w:sz w:val="30"/>
          <w:szCs w:val="30"/>
        </w:rPr>
        <w:t>Council</w:t>
      </w:r>
      <w:r w:rsidR="00677668" w:rsidRPr="00357528">
        <w:rPr>
          <w:rFonts w:cstheme="minorHAnsi"/>
          <w:sz w:val="30"/>
          <w:szCs w:val="30"/>
        </w:rPr>
        <w:t xml:space="preserve"> of </w:t>
      </w:r>
      <w:proofErr w:type="spellStart"/>
      <w:r w:rsidR="00CD346E" w:rsidRPr="00357528">
        <w:rPr>
          <w:rFonts w:cstheme="minorHAnsi"/>
          <w:sz w:val="30"/>
          <w:szCs w:val="30"/>
        </w:rPr>
        <w:t>Nicea</w:t>
      </w:r>
      <w:proofErr w:type="spellEnd"/>
      <w:r w:rsidR="00592344" w:rsidRPr="00357528">
        <w:rPr>
          <w:rFonts w:cstheme="minorHAnsi"/>
          <w:sz w:val="30"/>
          <w:szCs w:val="30"/>
        </w:rPr>
        <w:t xml:space="preserve"> </w:t>
      </w:r>
      <w:r w:rsidR="00BD2350" w:rsidRPr="00357528">
        <w:rPr>
          <w:rFonts w:cstheme="minorHAnsi"/>
          <w:sz w:val="30"/>
          <w:szCs w:val="30"/>
        </w:rPr>
        <w:t xml:space="preserve">in 325 </w:t>
      </w:r>
      <w:r w:rsidR="00E9149A" w:rsidRPr="00357528">
        <w:rPr>
          <w:rFonts w:cstheme="minorHAnsi"/>
          <w:sz w:val="30"/>
          <w:szCs w:val="30"/>
        </w:rPr>
        <w:t xml:space="preserve">listening to arguments and then </w:t>
      </w:r>
      <w:r w:rsidR="00682843" w:rsidRPr="00357528">
        <w:rPr>
          <w:rFonts w:cstheme="minorHAnsi"/>
          <w:sz w:val="30"/>
          <w:szCs w:val="30"/>
        </w:rPr>
        <w:t>prayerfully and honestly seeing G</w:t>
      </w:r>
      <w:r w:rsidR="00CB662E" w:rsidRPr="00357528">
        <w:rPr>
          <w:rFonts w:cstheme="minorHAnsi"/>
          <w:sz w:val="30"/>
          <w:szCs w:val="30"/>
        </w:rPr>
        <w:t>o</w:t>
      </w:r>
      <w:r w:rsidR="00682843" w:rsidRPr="00357528">
        <w:rPr>
          <w:rFonts w:cstheme="minorHAnsi"/>
          <w:sz w:val="30"/>
          <w:szCs w:val="30"/>
        </w:rPr>
        <w:t>d as a holy trinity. In d</w:t>
      </w:r>
      <w:r w:rsidR="00C34180">
        <w:rPr>
          <w:rFonts w:cstheme="minorHAnsi"/>
          <w:sz w:val="30"/>
          <w:szCs w:val="30"/>
        </w:rPr>
        <w:t>eciding this</w:t>
      </w:r>
      <w:r w:rsidR="00682843" w:rsidRPr="00357528">
        <w:rPr>
          <w:rFonts w:cstheme="minorHAnsi"/>
          <w:sz w:val="30"/>
          <w:szCs w:val="30"/>
        </w:rPr>
        <w:t xml:space="preserve">, they imposed </w:t>
      </w:r>
      <w:r w:rsidR="00592344" w:rsidRPr="00357528">
        <w:rPr>
          <w:rFonts w:cstheme="minorHAnsi"/>
          <w:sz w:val="30"/>
          <w:szCs w:val="30"/>
        </w:rPr>
        <w:t xml:space="preserve">heresies on some </w:t>
      </w:r>
      <w:r w:rsidR="002E1E6F">
        <w:rPr>
          <w:rFonts w:cstheme="minorHAnsi"/>
          <w:sz w:val="30"/>
          <w:szCs w:val="30"/>
        </w:rPr>
        <w:t xml:space="preserve">people, </w:t>
      </w:r>
      <w:r w:rsidR="00592344" w:rsidRPr="00357528">
        <w:rPr>
          <w:rFonts w:cstheme="minorHAnsi"/>
          <w:sz w:val="30"/>
          <w:szCs w:val="30"/>
        </w:rPr>
        <w:t>and orthodoxies on others</w:t>
      </w:r>
      <w:r w:rsidR="002E1E6F">
        <w:rPr>
          <w:rFonts w:cstheme="minorHAnsi"/>
          <w:sz w:val="30"/>
          <w:szCs w:val="30"/>
        </w:rPr>
        <w:t xml:space="preserve">, and </w:t>
      </w:r>
      <w:r w:rsidR="00592344" w:rsidRPr="00357528">
        <w:rPr>
          <w:rFonts w:cstheme="minorHAnsi"/>
          <w:sz w:val="30"/>
          <w:szCs w:val="30"/>
        </w:rPr>
        <w:t xml:space="preserve">I’m not </w:t>
      </w:r>
      <w:r w:rsidR="00EF299E" w:rsidRPr="00357528">
        <w:rPr>
          <w:rFonts w:cstheme="minorHAnsi"/>
          <w:sz w:val="30"/>
          <w:szCs w:val="30"/>
        </w:rPr>
        <w:t>convinced</w:t>
      </w:r>
      <w:r w:rsidR="00592344" w:rsidRPr="00357528">
        <w:rPr>
          <w:rFonts w:cstheme="minorHAnsi"/>
          <w:sz w:val="30"/>
          <w:szCs w:val="30"/>
        </w:rPr>
        <w:t xml:space="preserve"> that it</w:t>
      </w:r>
      <w:r w:rsidR="00CB662E" w:rsidRPr="00357528">
        <w:rPr>
          <w:rFonts w:cstheme="minorHAnsi"/>
          <w:sz w:val="30"/>
          <w:szCs w:val="30"/>
        </w:rPr>
        <w:t xml:space="preserve"> always</w:t>
      </w:r>
      <w:r w:rsidR="00592344" w:rsidRPr="00357528">
        <w:rPr>
          <w:rFonts w:cstheme="minorHAnsi"/>
          <w:sz w:val="30"/>
          <w:szCs w:val="30"/>
        </w:rPr>
        <w:t xml:space="preserve"> helped</w:t>
      </w:r>
      <w:r w:rsidR="00CB662E" w:rsidRPr="00357528">
        <w:rPr>
          <w:rFonts w:cstheme="minorHAnsi"/>
          <w:sz w:val="30"/>
          <w:szCs w:val="30"/>
        </w:rPr>
        <w:t xml:space="preserve"> our </w:t>
      </w:r>
      <w:r w:rsidR="002E1E6F">
        <w:rPr>
          <w:rFonts w:cstheme="minorHAnsi"/>
          <w:sz w:val="30"/>
          <w:szCs w:val="30"/>
        </w:rPr>
        <w:t xml:space="preserve">overall </w:t>
      </w:r>
      <w:r w:rsidR="00CB662E" w:rsidRPr="00357528">
        <w:rPr>
          <w:rFonts w:cstheme="minorHAnsi"/>
          <w:sz w:val="30"/>
          <w:szCs w:val="30"/>
        </w:rPr>
        <w:t xml:space="preserve">history in Christ, </w:t>
      </w:r>
      <w:r w:rsidR="00E9149A" w:rsidRPr="00357528">
        <w:rPr>
          <w:rFonts w:cstheme="minorHAnsi"/>
          <w:sz w:val="30"/>
          <w:szCs w:val="30"/>
        </w:rPr>
        <w:t xml:space="preserve">but I don’t think anyone was </w:t>
      </w:r>
      <w:r w:rsidR="003028A8">
        <w:rPr>
          <w:rFonts w:cstheme="minorHAnsi"/>
          <w:sz w:val="30"/>
          <w:szCs w:val="30"/>
        </w:rPr>
        <w:t>lying, or making it up;</w:t>
      </w:r>
      <w:r w:rsidR="005B08F0" w:rsidRPr="00357528">
        <w:rPr>
          <w:rFonts w:cstheme="minorHAnsi"/>
          <w:sz w:val="30"/>
          <w:szCs w:val="30"/>
        </w:rPr>
        <w:t xml:space="preserve"> it was – and is, a deeply held belief.</w:t>
      </w:r>
      <w:r w:rsidR="0052359B">
        <w:rPr>
          <w:rFonts w:cstheme="minorHAnsi"/>
          <w:sz w:val="30"/>
          <w:szCs w:val="30"/>
        </w:rPr>
        <w:t xml:space="preserve"> </w:t>
      </w:r>
    </w:p>
    <w:p w14:paraId="2CDF7685" w14:textId="77777777" w:rsidR="002E1E6F" w:rsidRPr="00357528" w:rsidRDefault="002E1E6F" w:rsidP="00F103B8">
      <w:pPr>
        <w:spacing w:line="480" w:lineRule="auto"/>
        <w:rPr>
          <w:rFonts w:cstheme="minorHAnsi"/>
          <w:sz w:val="30"/>
          <w:szCs w:val="30"/>
        </w:rPr>
      </w:pPr>
    </w:p>
    <w:p w14:paraId="58692E7E" w14:textId="6C03E732" w:rsidR="008A6758" w:rsidRPr="00357528" w:rsidRDefault="006B6309" w:rsidP="00F103B8">
      <w:pPr>
        <w:spacing w:line="480" w:lineRule="auto"/>
        <w:rPr>
          <w:rFonts w:cstheme="minorHAnsi"/>
          <w:sz w:val="30"/>
          <w:szCs w:val="30"/>
          <w:shd w:val="clear" w:color="auto" w:fill="FFFFFF"/>
        </w:rPr>
      </w:pPr>
      <w:r w:rsidRPr="00357528">
        <w:rPr>
          <w:rFonts w:cstheme="minorHAnsi"/>
          <w:sz w:val="30"/>
          <w:szCs w:val="30"/>
        </w:rPr>
        <w:t>And then</w:t>
      </w:r>
      <w:r w:rsidR="00C5441F">
        <w:rPr>
          <w:rFonts w:cstheme="minorHAnsi"/>
          <w:sz w:val="30"/>
          <w:szCs w:val="30"/>
        </w:rPr>
        <w:t>, as Hol</w:t>
      </w:r>
      <w:r w:rsidR="00752F69">
        <w:rPr>
          <w:rFonts w:cstheme="minorHAnsi"/>
          <w:sz w:val="30"/>
          <w:szCs w:val="30"/>
        </w:rPr>
        <w:t>m</w:t>
      </w:r>
      <w:r w:rsidR="00C5441F">
        <w:rPr>
          <w:rFonts w:cstheme="minorHAnsi"/>
          <w:sz w:val="30"/>
          <w:szCs w:val="30"/>
        </w:rPr>
        <w:t>es suggests,</w:t>
      </w:r>
      <w:r w:rsidRPr="00357528">
        <w:rPr>
          <w:rFonts w:cstheme="minorHAnsi"/>
          <w:sz w:val="30"/>
          <w:szCs w:val="30"/>
        </w:rPr>
        <w:t xml:space="preserve"> w</w:t>
      </w:r>
      <w:r w:rsidR="002F013C" w:rsidRPr="00357528">
        <w:rPr>
          <w:rFonts w:cstheme="minorHAnsi"/>
          <w:sz w:val="30"/>
          <w:szCs w:val="30"/>
        </w:rPr>
        <w:t xml:space="preserve">e eliminate the possibility that someone is </w:t>
      </w:r>
      <w:r w:rsidR="00B20987" w:rsidRPr="00357528">
        <w:rPr>
          <w:rFonts w:cstheme="minorHAnsi"/>
          <w:sz w:val="30"/>
          <w:szCs w:val="30"/>
        </w:rPr>
        <w:t xml:space="preserve">plain old </w:t>
      </w:r>
      <w:r w:rsidR="002F013C" w:rsidRPr="00357528">
        <w:rPr>
          <w:rFonts w:cstheme="minorHAnsi"/>
          <w:sz w:val="30"/>
          <w:szCs w:val="30"/>
        </w:rPr>
        <w:t xml:space="preserve">wrong. </w:t>
      </w:r>
      <w:r w:rsidR="00F01A18" w:rsidRPr="00357528">
        <w:rPr>
          <w:rFonts w:cstheme="minorHAnsi"/>
          <w:sz w:val="30"/>
          <w:szCs w:val="30"/>
        </w:rPr>
        <w:t>How do we do this? Well,</w:t>
      </w:r>
      <w:r w:rsidR="000C5004" w:rsidRPr="00357528">
        <w:rPr>
          <w:rFonts w:cstheme="minorHAnsi"/>
          <w:sz w:val="30"/>
          <w:szCs w:val="30"/>
        </w:rPr>
        <w:t xml:space="preserve"> </w:t>
      </w:r>
      <w:r w:rsidR="00F01A18" w:rsidRPr="00357528">
        <w:rPr>
          <w:rFonts w:cstheme="minorHAnsi"/>
          <w:sz w:val="30"/>
          <w:szCs w:val="30"/>
        </w:rPr>
        <w:t>one way is t</w:t>
      </w:r>
      <w:r w:rsidR="000C5004" w:rsidRPr="00357528">
        <w:rPr>
          <w:rFonts w:cstheme="minorHAnsi"/>
          <w:sz w:val="30"/>
          <w:szCs w:val="30"/>
        </w:rPr>
        <w:t>o</w:t>
      </w:r>
      <w:r w:rsidR="00F01A18" w:rsidRPr="00357528">
        <w:rPr>
          <w:rFonts w:cstheme="minorHAnsi"/>
          <w:sz w:val="30"/>
          <w:szCs w:val="30"/>
        </w:rPr>
        <w:t xml:space="preserve"> use w</w:t>
      </w:r>
      <w:r w:rsidR="000C5004" w:rsidRPr="00357528">
        <w:rPr>
          <w:rFonts w:cstheme="minorHAnsi"/>
          <w:sz w:val="30"/>
          <w:szCs w:val="30"/>
        </w:rPr>
        <w:t>h</w:t>
      </w:r>
      <w:r w:rsidR="00F01A18" w:rsidRPr="00357528">
        <w:rPr>
          <w:rFonts w:cstheme="minorHAnsi"/>
          <w:sz w:val="30"/>
          <w:szCs w:val="30"/>
        </w:rPr>
        <w:t>at’s called</w:t>
      </w:r>
      <w:r w:rsidR="0046753E" w:rsidRPr="00357528">
        <w:rPr>
          <w:rFonts w:cstheme="minorHAnsi"/>
          <w:sz w:val="30"/>
          <w:szCs w:val="30"/>
        </w:rPr>
        <w:t xml:space="preserve">, in egg-headed academic theological circles, </w:t>
      </w:r>
      <w:r w:rsidR="00F01A18" w:rsidRPr="002C0C14">
        <w:rPr>
          <w:rFonts w:cstheme="minorHAnsi"/>
          <w:i/>
          <w:iCs/>
          <w:sz w:val="30"/>
          <w:szCs w:val="30"/>
        </w:rPr>
        <w:t xml:space="preserve">the </w:t>
      </w:r>
      <w:r w:rsidR="000C5004" w:rsidRPr="002C0C14">
        <w:rPr>
          <w:rFonts w:cstheme="minorHAnsi"/>
          <w:i/>
          <w:iCs/>
          <w:sz w:val="30"/>
          <w:szCs w:val="30"/>
        </w:rPr>
        <w:t>criterion</w:t>
      </w:r>
      <w:r w:rsidR="00F01A18" w:rsidRPr="002C0C14">
        <w:rPr>
          <w:rFonts w:cstheme="minorHAnsi"/>
          <w:i/>
          <w:iCs/>
          <w:sz w:val="30"/>
          <w:szCs w:val="30"/>
        </w:rPr>
        <w:t xml:space="preserve"> of </w:t>
      </w:r>
      <w:r w:rsidR="000C5004" w:rsidRPr="002C0C14">
        <w:rPr>
          <w:rFonts w:cstheme="minorHAnsi"/>
          <w:i/>
          <w:iCs/>
          <w:sz w:val="30"/>
          <w:szCs w:val="30"/>
        </w:rPr>
        <w:t>embarrassment</w:t>
      </w:r>
      <w:r w:rsidR="000C5004" w:rsidRPr="00357528">
        <w:rPr>
          <w:rFonts w:cstheme="minorHAnsi"/>
          <w:sz w:val="30"/>
          <w:szCs w:val="30"/>
        </w:rPr>
        <w:t xml:space="preserve">. </w:t>
      </w:r>
      <w:r w:rsidR="00C5441F">
        <w:rPr>
          <w:rFonts w:cstheme="minorHAnsi"/>
          <w:sz w:val="30"/>
          <w:szCs w:val="30"/>
        </w:rPr>
        <w:t>All this is</w:t>
      </w:r>
      <w:r w:rsidR="00752F69">
        <w:rPr>
          <w:rFonts w:cstheme="minorHAnsi"/>
          <w:sz w:val="30"/>
          <w:szCs w:val="30"/>
        </w:rPr>
        <w:t>,</w:t>
      </w:r>
      <w:r w:rsidR="00C5441F">
        <w:rPr>
          <w:rFonts w:cstheme="minorHAnsi"/>
          <w:sz w:val="30"/>
          <w:szCs w:val="30"/>
        </w:rPr>
        <w:t xml:space="preserve"> </w:t>
      </w:r>
      <w:r w:rsidR="00097F45">
        <w:rPr>
          <w:rFonts w:cstheme="minorHAnsi"/>
          <w:sz w:val="30"/>
          <w:szCs w:val="30"/>
        </w:rPr>
        <w:t xml:space="preserve">is </w:t>
      </w:r>
      <w:r w:rsidR="000C5004" w:rsidRPr="00357528">
        <w:rPr>
          <w:rFonts w:cstheme="minorHAnsi"/>
          <w:sz w:val="30"/>
          <w:szCs w:val="30"/>
        </w:rPr>
        <w:t xml:space="preserve">a method where </w:t>
      </w:r>
      <w:r w:rsidR="00601204" w:rsidRPr="00357528">
        <w:rPr>
          <w:rFonts w:cstheme="minorHAnsi"/>
          <w:sz w:val="30"/>
          <w:szCs w:val="30"/>
        </w:rPr>
        <w:t xml:space="preserve">you say, for instance, that </w:t>
      </w:r>
      <w:r w:rsidR="00601204" w:rsidRPr="00357528">
        <w:rPr>
          <w:rFonts w:cstheme="minorHAnsi"/>
          <w:sz w:val="30"/>
          <w:szCs w:val="30"/>
          <w:shd w:val="clear" w:color="auto" w:fill="FFFFFF"/>
        </w:rPr>
        <w:t xml:space="preserve">the early church would hardly have gone out of its way to </w:t>
      </w:r>
      <w:r w:rsidR="006751BE">
        <w:rPr>
          <w:rFonts w:cstheme="minorHAnsi"/>
          <w:sz w:val="30"/>
          <w:szCs w:val="30"/>
          <w:shd w:val="clear" w:color="auto" w:fill="FFFFFF"/>
        </w:rPr>
        <w:t xml:space="preserve">believe </w:t>
      </w:r>
      <w:r w:rsidRPr="00357528">
        <w:rPr>
          <w:rFonts w:cstheme="minorHAnsi"/>
          <w:sz w:val="30"/>
          <w:szCs w:val="30"/>
          <w:shd w:val="clear" w:color="auto" w:fill="FFFFFF"/>
        </w:rPr>
        <w:t>an idea</w:t>
      </w:r>
      <w:r w:rsidR="00097F45">
        <w:rPr>
          <w:rFonts w:cstheme="minorHAnsi"/>
          <w:sz w:val="30"/>
          <w:szCs w:val="30"/>
          <w:shd w:val="clear" w:color="auto" w:fill="FFFFFF"/>
        </w:rPr>
        <w:t>, like the Trinity,</w:t>
      </w:r>
      <w:r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601204" w:rsidRPr="00357528">
        <w:rPr>
          <w:rFonts w:cstheme="minorHAnsi"/>
          <w:sz w:val="30"/>
          <w:szCs w:val="30"/>
          <w:shd w:val="clear" w:color="auto" w:fill="FFFFFF"/>
        </w:rPr>
        <w:t xml:space="preserve">that embarrassed </w:t>
      </w:r>
      <w:r w:rsidR="0076190A" w:rsidRPr="00357528">
        <w:rPr>
          <w:rFonts w:cstheme="minorHAnsi"/>
          <w:sz w:val="30"/>
          <w:szCs w:val="30"/>
          <w:shd w:val="clear" w:color="auto" w:fill="FFFFFF"/>
        </w:rPr>
        <w:t>God</w:t>
      </w:r>
      <w:r w:rsidR="0031722F"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601204" w:rsidRPr="00357528">
        <w:rPr>
          <w:rFonts w:cstheme="minorHAnsi"/>
          <w:sz w:val="30"/>
          <w:szCs w:val="30"/>
          <w:shd w:val="clear" w:color="auto" w:fill="FFFFFF"/>
        </w:rPr>
        <w:t xml:space="preserve">or </w:t>
      </w:r>
      <w:r w:rsidR="003028A8">
        <w:rPr>
          <w:rFonts w:cstheme="minorHAnsi"/>
          <w:sz w:val="30"/>
          <w:szCs w:val="30"/>
          <w:shd w:val="clear" w:color="auto" w:fill="FFFFFF"/>
        </w:rPr>
        <w:t xml:space="preserve">made Him sound </w:t>
      </w:r>
      <w:r w:rsidR="006751BE">
        <w:rPr>
          <w:rFonts w:cstheme="minorHAnsi"/>
          <w:sz w:val="30"/>
          <w:szCs w:val="30"/>
          <w:shd w:val="clear" w:color="auto" w:fill="FFFFFF"/>
        </w:rPr>
        <w:t xml:space="preserve">ridiculous </w:t>
      </w:r>
      <w:r w:rsidR="00601204" w:rsidRPr="00357528">
        <w:rPr>
          <w:rFonts w:cstheme="minorHAnsi"/>
          <w:sz w:val="30"/>
          <w:szCs w:val="30"/>
          <w:shd w:val="clear" w:color="auto" w:fill="FFFFFF"/>
        </w:rPr>
        <w:t xml:space="preserve">in </w:t>
      </w:r>
      <w:r w:rsidR="0031722F" w:rsidRPr="00357528">
        <w:rPr>
          <w:rFonts w:cstheme="minorHAnsi"/>
          <w:sz w:val="30"/>
          <w:szCs w:val="30"/>
          <w:shd w:val="clear" w:color="auto" w:fill="FFFFFF"/>
        </w:rPr>
        <w:t xml:space="preserve">conversations with people. </w:t>
      </w:r>
      <w:r w:rsidR="006134B4" w:rsidRPr="00357528">
        <w:rPr>
          <w:rFonts w:cstheme="minorHAnsi"/>
          <w:sz w:val="30"/>
          <w:szCs w:val="30"/>
          <w:shd w:val="clear" w:color="auto" w:fill="FFFFFF"/>
        </w:rPr>
        <w:t>S</w:t>
      </w:r>
      <w:r w:rsidR="00DD73EA" w:rsidRPr="00357528">
        <w:rPr>
          <w:rFonts w:cstheme="minorHAnsi"/>
          <w:sz w:val="30"/>
          <w:szCs w:val="30"/>
          <w:shd w:val="clear" w:color="auto" w:fill="FFFFFF"/>
        </w:rPr>
        <w:t xml:space="preserve">ome of the </w:t>
      </w:r>
      <w:r w:rsidR="00ED40F6" w:rsidRPr="00357528">
        <w:rPr>
          <w:rFonts w:cstheme="minorHAnsi"/>
          <w:sz w:val="30"/>
          <w:szCs w:val="30"/>
          <w:shd w:val="clear" w:color="auto" w:fill="FFFFFF"/>
        </w:rPr>
        <w:t>things</w:t>
      </w:r>
      <w:r w:rsidR="00DD73EA" w:rsidRPr="00357528">
        <w:rPr>
          <w:rFonts w:cstheme="minorHAnsi"/>
          <w:sz w:val="30"/>
          <w:szCs w:val="30"/>
          <w:shd w:val="clear" w:color="auto" w:fill="FFFFFF"/>
        </w:rPr>
        <w:t xml:space="preserve"> we believe, </w:t>
      </w:r>
      <w:r w:rsidR="00183A5B" w:rsidRPr="00357528">
        <w:rPr>
          <w:rFonts w:cstheme="minorHAnsi"/>
          <w:sz w:val="30"/>
          <w:szCs w:val="30"/>
          <w:shd w:val="clear" w:color="auto" w:fill="FFFFFF"/>
        </w:rPr>
        <w:t xml:space="preserve">for </w:t>
      </w:r>
      <w:r w:rsidR="0032200A" w:rsidRPr="00357528">
        <w:rPr>
          <w:rFonts w:cstheme="minorHAnsi"/>
          <w:sz w:val="30"/>
          <w:szCs w:val="30"/>
          <w:shd w:val="clear" w:color="auto" w:fill="FFFFFF"/>
        </w:rPr>
        <w:t>instance</w:t>
      </w:r>
      <w:r w:rsidR="00601204" w:rsidRPr="00357528">
        <w:rPr>
          <w:rFonts w:cstheme="minorHAnsi"/>
          <w:sz w:val="30"/>
          <w:szCs w:val="30"/>
          <w:shd w:val="clear" w:color="auto" w:fill="FFFFFF"/>
        </w:rPr>
        <w:t xml:space="preserve"> the </w:t>
      </w:r>
      <w:r w:rsidR="00DD73EA" w:rsidRPr="00357528">
        <w:rPr>
          <w:rFonts w:cstheme="minorHAnsi"/>
          <w:sz w:val="30"/>
          <w:szCs w:val="30"/>
          <w:shd w:val="clear" w:color="auto" w:fill="FFFFFF"/>
        </w:rPr>
        <w:t>resurrection, the virgin birth, my favourite the ascension</w:t>
      </w:r>
      <w:r w:rsidR="00ED40F6" w:rsidRPr="00357528">
        <w:rPr>
          <w:rFonts w:cstheme="minorHAnsi"/>
          <w:sz w:val="30"/>
          <w:szCs w:val="30"/>
          <w:shd w:val="clear" w:color="auto" w:fill="FFFFFF"/>
        </w:rPr>
        <w:t>, these really are curious incidents</w:t>
      </w:r>
      <w:r w:rsidR="006134B4" w:rsidRPr="00357528">
        <w:rPr>
          <w:rFonts w:cstheme="minorHAnsi"/>
          <w:sz w:val="30"/>
          <w:szCs w:val="30"/>
          <w:shd w:val="clear" w:color="auto" w:fill="FFFFFF"/>
        </w:rPr>
        <w:t xml:space="preserve"> - you just wouldn’t make them up.</w:t>
      </w:r>
      <w:r w:rsidR="00E1112E" w:rsidRPr="00357528">
        <w:rPr>
          <w:rFonts w:cstheme="minorHAnsi"/>
          <w:sz w:val="30"/>
          <w:szCs w:val="30"/>
          <w:shd w:val="clear" w:color="auto" w:fill="FFFFFF"/>
        </w:rPr>
        <w:t xml:space="preserve"> The same with </w:t>
      </w:r>
      <w:r w:rsidR="00E1112E" w:rsidRPr="00357528">
        <w:rPr>
          <w:rFonts w:cstheme="minorHAnsi"/>
          <w:sz w:val="30"/>
          <w:szCs w:val="30"/>
          <w:shd w:val="clear" w:color="auto" w:fill="FFFFFF"/>
        </w:rPr>
        <w:lastRenderedPageBreak/>
        <w:t xml:space="preserve">the Trinity – </w:t>
      </w:r>
      <w:r w:rsidR="002732E8" w:rsidRPr="00357528">
        <w:rPr>
          <w:rFonts w:cstheme="minorHAnsi"/>
          <w:sz w:val="30"/>
          <w:szCs w:val="30"/>
          <w:shd w:val="clear" w:color="auto" w:fill="FFFFFF"/>
        </w:rPr>
        <w:t xml:space="preserve">would you really </w:t>
      </w:r>
      <w:r w:rsidR="002732E8" w:rsidRPr="00357528">
        <w:rPr>
          <w:rFonts w:cstheme="minorHAnsi"/>
          <w:i/>
          <w:iCs/>
          <w:sz w:val="30"/>
          <w:szCs w:val="30"/>
          <w:shd w:val="clear" w:color="auto" w:fill="FFFFFF"/>
        </w:rPr>
        <w:t>make up</w:t>
      </w:r>
      <w:r w:rsidR="002732E8" w:rsidRPr="00357528">
        <w:rPr>
          <w:rFonts w:cstheme="minorHAnsi"/>
          <w:sz w:val="30"/>
          <w:szCs w:val="30"/>
          <w:shd w:val="clear" w:color="auto" w:fill="FFFFFF"/>
        </w:rPr>
        <w:t xml:space="preserve"> a system of how God moves in our world that was so difficult to explain and understand…unless </w:t>
      </w:r>
      <w:r w:rsidR="009C04A4">
        <w:rPr>
          <w:rFonts w:cstheme="minorHAnsi"/>
          <w:sz w:val="30"/>
          <w:szCs w:val="30"/>
          <w:shd w:val="clear" w:color="auto" w:fill="FFFFFF"/>
        </w:rPr>
        <w:t xml:space="preserve">you believed in it? </w:t>
      </w:r>
      <w:r w:rsidR="00CC6363" w:rsidRPr="00357528">
        <w:rPr>
          <w:rFonts w:cstheme="minorHAnsi"/>
          <w:sz w:val="30"/>
          <w:szCs w:val="30"/>
          <w:shd w:val="clear" w:color="auto" w:fill="FFFFFF"/>
        </w:rPr>
        <w:t xml:space="preserve">Why </w:t>
      </w:r>
      <w:r w:rsidR="00183A5B" w:rsidRPr="00357528">
        <w:rPr>
          <w:rFonts w:cstheme="minorHAnsi"/>
          <w:sz w:val="30"/>
          <w:szCs w:val="30"/>
          <w:shd w:val="clear" w:color="auto" w:fill="FFFFFF"/>
        </w:rPr>
        <w:t>p</w:t>
      </w:r>
      <w:r w:rsidR="00CC6363" w:rsidRPr="00357528">
        <w:rPr>
          <w:rFonts w:cstheme="minorHAnsi"/>
          <w:sz w:val="30"/>
          <w:szCs w:val="30"/>
          <w:shd w:val="clear" w:color="auto" w:fill="FFFFFF"/>
        </w:rPr>
        <w:t>ut yourself through 2000 years</w:t>
      </w:r>
      <w:r w:rsidR="0031722F" w:rsidRPr="00357528">
        <w:rPr>
          <w:rFonts w:cstheme="minorHAnsi"/>
          <w:sz w:val="30"/>
          <w:szCs w:val="30"/>
          <w:shd w:val="clear" w:color="auto" w:fill="FFFFFF"/>
        </w:rPr>
        <w:t>,</w:t>
      </w:r>
      <w:r w:rsidR="00ED40F6" w:rsidRPr="00357528">
        <w:rPr>
          <w:rFonts w:cstheme="minorHAnsi"/>
          <w:sz w:val="30"/>
          <w:szCs w:val="30"/>
          <w:shd w:val="clear" w:color="auto" w:fill="FFFFFF"/>
        </w:rPr>
        <w:t xml:space="preserve"> and counting</w:t>
      </w:r>
      <w:r w:rsidR="0031722F" w:rsidRPr="00357528">
        <w:rPr>
          <w:rFonts w:cstheme="minorHAnsi"/>
          <w:sz w:val="30"/>
          <w:szCs w:val="30"/>
          <w:shd w:val="clear" w:color="auto" w:fill="FFFFFF"/>
        </w:rPr>
        <w:t>,</w:t>
      </w:r>
      <w:r w:rsidR="00CC6363" w:rsidRPr="00357528">
        <w:rPr>
          <w:rFonts w:cstheme="minorHAnsi"/>
          <w:sz w:val="30"/>
          <w:szCs w:val="30"/>
          <w:shd w:val="clear" w:color="auto" w:fill="FFFFFF"/>
        </w:rPr>
        <w:t xml:space="preserve"> of explaining</w:t>
      </w:r>
      <w:r w:rsidR="008F011F" w:rsidRPr="00357528">
        <w:rPr>
          <w:rFonts w:cstheme="minorHAnsi"/>
          <w:sz w:val="30"/>
          <w:szCs w:val="30"/>
          <w:shd w:val="clear" w:color="auto" w:fill="FFFFFF"/>
        </w:rPr>
        <w:t xml:space="preserve"> it unless</w:t>
      </w:r>
      <w:r w:rsidR="00CC6363" w:rsidRPr="00357528">
        <w:rPr>
          <w:rFonts w:cstheme="minorHAnsi"/>
          <w:sz w:val="30"/>
          <w:szCs w:val="30"/>
          <w:shd w:val="clear" w:color="auto" w:fill="FFFFFF"/>
        </w:rPr>
        <w:t xml:space="preserve"> it </w:t>
      </w:r>
      <w:r w:rsidR="00CC6363" w:rsidRPr="006751BE">
        <w:rPr>
          <w:rFonts w:cstheme="minorHAnsi"/>
          <w:i/>
          <w:iCs/>
          <w:sz w:val="30"/>
          <w:szCs w:val="30"/>
          <w:shd w:val="clear" w:color="auto" w:fill="FFFFFF"/>
        </w:rPr>
        <w:t>was</w:t>
      </w:r>
      <w:r w:rsidR="00CC6363"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8F011F" w:rsidRPr="00357528">
        <w:rPr>
          <w:rFonts w:cstheme="minorHAnsi"/>
          <w:sz w:val="30"/>
          <w:szCs w:val="30"/>
          <w:shd w:val="clear" w:color="auto" w:fill="FFFFFF"/>
        </w:rPr>
        <w:t>true</w:t>
      </w:r>
      <w:r w:rsidR="009C04A4">
        <w:rPr>
          <w:rFonts w:cstheme="minorHAnsi"/>
          <w:sz w:val="30"/>
          <w:szCs w:val="30"/>
          <w:shd w:val="clear" w:color="auto" w:fill="FFFFFF"/>
        </w:rPr>
        <w:t xml:space="preserve"> for you</w:t>
      </w:r>
      <w:r w:rsidR="00CC6363" w:rsidRPr="00357528">
        <w:rPr>
          <w:rFonts w:cstheme="minorHAnsi"/>
          <w:sz w:val="30"/>
          <w:szCs w:val="30"/>
          <w:shd w:val="clear" w:color="auto" w:fill="FFFFFF"/>
        </w:rPr>
        <w:t>?</w:t>
      </w:r>
      <w:r w:rsidR="00183A5B" w:rsidRPr="00357528">
        <w:rPr>
          <w:rFonts w:cstheme="minorHAnsi"/>
          <w:sz w:val="30"/>
          <w:szCs w:val="30"/>
          <w:shd w:val="clear" w:color="auto" w:fill="FFFFFF"/>
        </w:rPr>
        <w:t xml:space="preserve"> We </w:t>
      </w:r>
      <w:r w:rsidR="009C34F3" w:rsidRPr="00357528">
        <w:rPr>
          <w:rFonts w:cstheme="minorHAnsi"/>
          <w:sz w:val="30"/>
          <w:szCs w:val="30"/>
          <w:shd w:val="clear" w:color="auto" w:fill="FFFFFF"/>
        </w:rPr>
        <w:t>could</w:t>
      </w:r>
      <w:r w:rsidR="00183A5B" w:rsidRPr="00357528">
        <w:rPr>
          <w:rFonts w:cstheme="minorHAnsi"/>
          <w:sz w:val="30"/>
          <w:szCs w:val="30"/>
          <w:shd w:val="clear" w:color="auto" w:fill="FFFFFF"/>
        </w:rPr>
        <w:t xml:space="preserve"> go on, </w:t>
      </w:r>
      <w:r w:rsidR="008F011F" w:rsidRPr="00357528">
        <w:rPr>
          <w:rFonts w:cstheme="minorHAnsi"/>
          <w:sz w:val="30"/>
          <w:szCs w:val="30"/>
          <w:shd w:val="clear" w:color="auto" w:fill="FFFFFF"/>
        </w:rPr>
        <w:t>we’ve just had</w:t>
      </w:r>
      <w:r w:rsidR="009C34F3" w:rsidRPr="00357528">
        <w:rPr>
          <w:rFonts w:cstheme="minorHAnsi"/>
          <w:sz w:val="30"/>
          <w:szCs w:val="30"/>
          <w:shd w:val="clear" w:color="auto" w:fill="FFFFFF"/>
        </w:rPr>
        <w:t xml:space="preserve"> Pentecost</w:t>
      </w:r>
      <w:r w:rsidR="00925CDF" w:rsidRPr="00357528">
        <w:rPr>
          <w:rFonts w:cstheme="minorHAnsi"/>
          <w:sz w:val="30"/>
          <w:szCs w:val="30"/>
          <w:shd w:val="clear" w:color="auto" w:fill="FFFFFF"/>
        </w:rPr>
        <w:t>, how weird is that</w:t>
      </w:r>
      <w:r w:rsidR="00DC7E50">
        <w:rPr>
          <w:rFonts w:cstheme="minorHAnsi"/>
          <w:sz w:val="30"/>
          <w:szCs w:val="30"/>
          <w:shd w:val="clear" w:color="auto" w:fill="FFFFFF"/>
        </w:rPr>
        <w:t>?</w:t>
      </w:r>
      <w:r w:rsidR="008A6758"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</w:p>
    <w:p w14:paraId="223EF2A1" w14:textId="77777777" w:rsidR="00050D70" w:rsidRDefault="008A6758" w:rsidP="00F103B8">
      <w:pPr>
        <w:spacing w:line="480" w:lineRule="auto"/>
        <w:rPr>
          <w:rFonts w:cstheme="minorHAnsi"/>
          <w:sz w:val="30"/>
          <w:szCs w:val="30"/>
          <w:shd w:val="clear" w:color="auto" w:fill="FFFFFF"/>
        </w:rPr>
      </w:pPr>
      <w:r w:rsidRPr="00357528">
        <w:rPr>
          <w:rFonts w:cstheme="minorHAnsi"/>
          <w:sz w:val="30"/>
          <w:szCs w:val="30"/>
          <w:shd w:val="clear" w:color="auto" w:fill="FFFFFF"/>
        </w:rPr>
        <w:t>And yet</w:t>
      </w:r>
      <w:r w:rsidR="00050D70">
        <w:rPr>
          <w:rFonts w:cstheme="minorHAnsi"/>
          <w:sz w:val="30"/>
          <w:szCs w:val="30"/>
          <w:shd w:val="clear" w:color="auto" w:fill="FFFFFF"/>
        </w:rPr>
        <w:t>…</w:t>
      </w:r>
    </w:p>
    <w:p w14:paraId="0532C035" w14:textId="45F7E738" w:rsidR="002732E8" w:rsidRDefault="00050D70" w:rsidP="00F103B8">
      <w:pPr>
        <w:spacing w:line="480" w:lineRule="auto"/>
        <w:rPr>
          <w:rFonts w:cstheme="minorHAnsi"/>
          <w:sz w:val="30"/>
          <w:szCs w:val="30"/>
          <w:shd w:val="clear" w:color="auto" w:fill="FFFFFF"/>
        </w:rPr>
      </w:pPr>
      <w:r>
        <w:rPr>
          <w:rFonts w:cstheme="minorHAnsi"/>
          <w:sz w:val="30"/>
          <w:szCs w:val="30"/>
          <w:shd w:val="clear" w:color="auto" w:fill="FFFFFF"/>
        </w:rPr>
        <w:t>A</w:t>
      </w:r>
      <w:r w:rsidR="00FD7E1C">
        <w:rPr>
          <w:rFonts w:cstheme="minorHAnsi"/>
          <w:sz w:val="30"/>
          <w:szCs w:val="30"/>
          <w:shd w:val="clear" w:color="auto" w:fill="FFFFFF"/>
        </w:rPr>
        <w:t xml:space="preserve">nd yet, </w:t>
      </w:r>
      <w:r w:rsidR="008A6758" w:rsidRPr="00357528">
        <w:rPr>
          <w:rFonts w:cstheme="minorHAnsi"/>
          <w:sz w:val="30"/>
          <w:szCs w:val="30"/>
          <w:shd w:val="clear" w:color="auto" w:fill="FFFFFF"/>
        </w:rPr>
        <w:t>we believe.</w:t>
      </w:r>
      <w:r w:rsidR="00B54F71"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FD7E1C">
        <w:rPr>
          <w:rFonts w:cstheme="minorHAnsi"/>
          <w:sz w:val="30"/>
          <w:szCs w:val="30"/>
          <w:shd w:val="clear" w:color="auto" w:fill="FFFFFF"/>
        </w:rPr>
        <w:t>This is the faith of the church. This is our faith.</w:t>
      </w:r>
      <w:r w:rsidR="004265A7">
        <w:rPr>
          <w:rFonts w:cstheme="minorHAnsi"/>
          <w:sz w:val="30"/>
          <w:szCs w:val="30"/>
          <w:shd w:val="clear" w:color="auto" w:fill="FFFFFF"/>
        </w:rPr>
        <w:t xml:space="preserve"> </w:t>
      </w:r>
    </w:p>
    <w:p w14:paraId="01E059A4" w14:textId="77777777" w:rsidR="004265A7" w:rsidRPr="00357528" w:rsidRDefault="004265A7" w:rsidP="00F103B8">
      <w:pPr>
        <w:spacing w:line="480" w:lineRule="auto"/>
        <w:rPr>
          <w:rFonts w:cstheme="minorHAnsi"/>
          <w:sz w:val="30"/>
          <w:szCs w:val="30"/>
          <w:shd w:val="clear" w:color="auto" w:fill="FFFFFF"/>
        </w:rPr>
      </w:pPr>
    </w:p>
    <w:p w14:paraId="71410DFE" w14:textId="1345D0D5" w:rsidR="0020385E" w:rsidRPr="00357528" w:rsidRDefault="00B821DA" w:rsidP="00F103B8">
      <w:pPr>
        <w:spacing w:line="480" w:lineRule="auto"/>
        <w:rPr>
          <w:rFonts w:cstheme="minorHAnsi"/>
          <w:sz w:val="30"/>
          <w:szCs w:val="30"/>
          <w:shd w:val="clear" w:color="auto" w:fill="FFFFFF"/>
        </w:rPr>
      </w:pPr>
      <w:r w:rsidRPr="00357528">
        <w:rPr>
          <w:rFonts w:cstheme="minorHAnsi"/>
          <w:sz w:val="30"/>
          <w:szCs w:val="30"/>
          <w:shd w:val="clear" w:color="auto" w:fill="FFFFFF"/>
        </w:rPr>
        <w:t xml:space="preserve">Mostly, though, we eliminate the possibility that </w:t>
      </w:r>
      <w:r w:rsidR="003673F8">
        <w:rPr>
          <w:rFonts w:cstheme="minorHAnsi"/>
          <w:sz w:val="30"/>
          <w:szCs w:val="30"/>
          <w:shd w:val="clear" w:color="auto" w:fill="FFFFFF"/>
        </w:rPr>
        <w:t xml:space="preserve">our dear </w:t>
      </w:r>
      <w:r w:rsidRPr="00357528">
        <w:rPr>
          <w:rFonts w:cstheme="minorHAnsi"/>
          <w:sz w:val="30"/>
          <w:szCs w:val="30"/>
          <w:shd w:val="clear" w:color="auto" w:fill="FFFFFF"/>
        </w:rPr>
        <w:t>G</w:t>
      </w:r>
      <w:r w:rsidR="00B55BBF" w:rsidRPr="00357528">
        <w:rPr>
          <w:rFonts w:cstheme="minorHAnsi"/>
          <w:sz w:val="30"/>
          <w:szCs w:val="30"/>
          <w:shd w:val="clear" w:color="auto" w:fill="FFFFFF"/>
        </w:rPr>
        <w:t>o</w:t>
      </w:r>
      <w:r w:rsidRPr="00357528">
        <w:rPr>
          <w:rFonts w:cstheme="minorHAnsi"/>
          <w:sz w:val="30"/>
          <w:szCs w:val="30"/>
          <w:shd w:val="clear" w:color="auto" w:fill="FFFFFF"/>
        </w:rPr>
        <w:t>d would deceive us</w:t>
      </w:r>
      <w:r w:rsidR="00FD068D" w:rsidRPr="00357528">
        <w:rPr>
          <w:rFonts w:cstheme="minorHAnsi"/>
          <w:sz w:val="30"/>
          <w:szCs w:val="30"/>
          <w:shd w:val="clear" w:color="auto" w:fill="FFFFFF"/>
        </w:rPr>
        <w:t xml:space="preserve"> in giving us this way of thinking about his work in the world.</w:t>
      </w:r>
      <w:r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F90FBC" w:rsidRPr="00357528">
        <w:rPr>
          <w:rFonts w:cstheme="minorHAnsi"/>
          <w:sz w:val="30"/>
          <w:szCs w:val="30"/>
          <w:shd w:val="clear" w:color="auto" w:fill="FFFFFF"/>
        </w:rPr>
        <w:t>The Trinity, as Jesus says, is G</w:t>
      </w:r>
      <w:r w:rsidR="00CA2CFB" w:rsidRPr="00357528">
        <w:rPr>
          <w:rFonts w:cstheme="minorHAnsi"/>
          <w:sz w:val="30"/>
          <w:szCs w:val="30"/>
          <w:shd w:val="clear" w:color="auto" w:fill="FFFFFF"/>
        </w:rPr>
        <w:t>o</w:t>
      </w:r>
      <w:r w:rsidR="00F90FBC" w:rsidRPr="00357528">
        <w:rPr>
          <w:rFonts w:cstheme="minorHAnsi"/>
          <w:sz w:val="30"/>
          <w:szCs w:val="30"/>
          <w:shd w:val="clear" w:color="auto" w:fill="FFFFFF"/>
        </w:rPr>
        <w:t xml:space="preserve">d given; </w:t>
      </w:r>
      <w:r w:rsidR="006E0A9E" w:rsidRPr="00357528">
        <w:rPr>
          <w:rFonts w:cstheme="minorHAnsi"/>
          <w:sz w:val="30"/>
          <w:szCs w:val="30"/>
          <w:shd w:val="clear" w:color="auto" w:fill="FFFFFF"/>
        </w:rPr>
        <w:t xml:space="preserve">the </w:t>
      </w:r>
      <w:r w:rsidR="00B55BBF" w:rsidRPr="00357528">
        <w:rPr>
          <w:rFonts w:cstheme="minorHAnsi"/>
          <w:sz w:val="30"/>
          <w:szCs w:val="30"/>
          <w:shd w:val="clear" w:color="auto" w:fill="FFFFFF"/>
        </w:rPr>
        <w:t>bringing</w:t>
      </w:r>
      <w:r w:rsidR="006E0A9E"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B55BBF" w:rsidRPr="00357528">
        <w:rPr>
          <w:rFonts w:cstheme="minorHAnsi"/>
          <w:sz w:val="30"/>
          <w:szCs w:val="30"/>
          <w:shd w:val="clear" w:color="auto" w:fill="FFFFFF"/>
        </w:rPr>
        <w:t>together</w:t>
      </w:r>
      <w:r w:rsidR="006E0A9E" w:rsidRPr="00357528">
        <w:rPr>
          <w:rFonts w:cstheme="minorHAnsi"/>
          <w:sz w:val="30"/>
          <w:szCs w:val="30"/>
          <w:shd w:val="clear" w:color="auto" w:fill="FFFFFF"/>
        </w:rPr>
        <w:t xml:space="preserve"> of God and </w:t>
      </w:r>
      <w:r w:rsidR="00B55BBF" w:rsidRPr="00357528">
        <w:rPr>
          <w:rFonts w:cstheme="minorHAnsi"/>
          <w:sz w:val="30"/>
          <w:szCs w:val="30"/>
          <w:shd w:val="clear" w:color="auto" w:fill="FFFFFF"/>
        </w:rPr>
        <w:t>J</w:t>
      </w:r>
      <w:r w:rsidR="006E0A9E" w:rsidRPr="00357528">
        <w:rPr>
          <w:rFonts w:cstheme="minorHAnsi"/>
          <w:sz w:val="30"/>
          <w:szCs w:val="30"/>
          <w:shd w:val="clear" w:color="auto" w:fill="FFFFFF"/>
        </w:rPr>
        <w:t>esus is made universal by the spirit</w:t>
      </w:r>
      <w:r w:rsidR="00B55BBF" w:rsidRPr="00357528">
        <w:rPr>
          <w:rFonts w:cstheme="minorHAnsi"/>
          <w:sz w:val="30"/>
          <w:szCs w:val="30"/>
          <w:shd w:val="clear" w:color="auto" w:fill="FFFFFF"/>
        </w:rPr>
        <w:t>; all can know and share</w:t>
      </w:r>
      <w:r w:rsidR="00B157CD"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20385E" w:rsidRPr="00357528">
        <w:rPr>
          <w:rFonts w:cstheme="minorHAnsi"/>
          <w:sz w:val="30"/>
          <w:szCs w:val="30"/>
          <w:shd w:val="clear" w:color="auto" w:fill="FFFFFF"/>
        </w:rPr>
        <w:t>togetherness</w:t>
      </w:r>
      <w:r w:rsidR="00B55BBF" w:rsidRPr="00357528">
        <w:rPr>
          <w:rFonts w:cstheme="minorHAnsi"/>
          <w:sz w:val="30"/>
          <w:szCs w:val="30"/>
          <w:shd w:val="clear" w:color="auto" w:fill="FFFFFF"/>
        </w:rPr>
        <w:t xml:space="preserve"> with God</w:t>
      </w:r>
      <w:r w:rsidR="00B157CD" w:rsidRPr="00357528">
        <w:rPr>
          <w:rFonts w:cstheme="minorHAnsi"/>
          <w:sz w:val="30"/>
          <w:szCs w:val="30"/>
          <w:shd w:val="clear" w:color="auto" w:fill="FFFFFF"/>
        </w:rPr>
        <w:t xml:space="preserve">, </w:t>
      </w:r>
      <w:r w:rsidR="00BA050F" w:rsidRPr="00357528">
        <w:rPr>
          <w:rFonts w:cstheme="minorHAnsi"/>
          <w:sz w:val="30"/>
          <w:szCs w:val="30"/>
          <w:shd w:val="clear" w:color="auto" w:fill="FFFFFF"/>
        </w:rPr>
        <w:t>through Jesus</w:t>
      </w:r>
      <w:r w:rsidR="00B55BBF" w:rsidRPr="00357528">
        <w:rPr>
          <w:rFonts w:cstheme="minorHAnsi"/>
          <w:sz w:val="30"/>
          <w:szCs w:val="30"/>
          <w:shd w:val="clear" w:color="auto" w:fill="FFFFFF"/>
        </w:rPr>
        <w:t xml:space="preserve"> in the life of the Spirit</w:t>
      </w:r>
      <w:r w:rsidR="0020385E" w:rsidRPr="00357528">
        <w:rPr>
          <w:rFonts w:cstheme="minorHAnsi"/>
          <w:sz w:val="30"/>
          <w:szCs w:val="30"/>
          <w:shd w:val="clear" w:color="auto" w:fill="FFFFFF"/>
        </w:rPr>
        <w:t>.</w:t>
      </w:r>
    </w:p>
    <w:p w14:paraId="32FF71D0" w14:textId="77777777" w:rsidR="00B0765D" w:rsidRPr="00357528" w:rsidRDefault="00B0765D" w:rsidP="00F103B8">
      <w:pPr>
        <w:spacing w:line="480" w:lineRule="auto"/>
        <w:rPr>
          <w:rFonts w:cstheme="minorHAnsi"/>
          <w:sz w:val="30"/>
          <w:szCs w:val="30"/>
          <w:shd w:val="clear" w:color="auto" w:fill="FFFFFF"/>
        </w:rPr>
      </w:pPr>
    </w:p>
    <w:p w14:paraId="6262858A" w14:textId="7C146970" w:rsidR="005E5E46" w:rsidRPr="00357528" w:rsidRDefault="0020385E" w:rsidP="00F103B8">
      <w:pPr>
        <w:spacing w:line="480" w:lineRule="auto"/>
        <w:rPr>
          <w:rFonts w:cstheme="minorHAnsi"/>
          <w:sz w:val="30"/>
          <w:szCs w:val="30"/>
        </w:rPr>
      </w:pPr>
      <w:r w:rsidRPr="00357528">
        <w:rPr>
          <w:rFonts w:cstheme="minorHAnsi"/>
          <w:sz w:val="30"/>
          <w:szCs w:val="30"/>
          <w:shd w:val="clear" w:color="auto" w:fill="FFFFFF"/>
        </w:rPr>
        <w:t xml:space="preserve">David said last week at Compline that faith is really simple; and he’s right. </w:t>
      </w:r>
      <w:r w:rsidR="00A022BE" w:rsidRPr="00357528">
        <w:rPr>
          <w:rFonts w:cstheme="minorHAnsi"/>
          <w:sz w:val="30"/>
          <w:szCs w:val="30"/>
          <w:shd w:val="clear" w:color="auto" w:fill="FFFFFF"/>
        </w:rPr>
        <w:t>Another authority</w:t>
      </w:r>
      <w:r w:rsidR="00BA050F"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0A2A58">
        <w:rPr>
          <w:rFonts w:cstheme="minorHAnsi"/>
          <w:sz w:val="30"/>
          <w:szCs w:val="30"/>
          <w:shd w:val="clear" w:color="auto" w:fill="FFFFFF"/>
        </w:rPr>
        <w:t xml:space="preserve">that </w:t>
      </w:r>
      <w:r w:rsidR="00BA050F" w:rsidRPr="00357528">
        <w:rPr>
          <w:rFonts w:cstheme="minorHAnsi"/>
          <w:sz w:val="30"/>
          <w:szCs w:val="30"/>
          <w:shd w:val="clear" w:color="auto" w:fill="FFFFFF"/>
        </w:rPr>
        <w:t xml:space="preserve">I rely on, </w:t>
      </w:r>
      <w:r w:rsidR="00A022BE" w:rsidRPr="00357528">
        <w:rPr>
          <w:rFonts w:cstheme="minorHAnsi"/>
          <w:sz w:val="30"/>
          <w:szCs w:val="30"/>
          <w:shd w:val="clear" w:color="auto" w:fill="FFFFFF"/>
        </w:rPr>
        <w:t>Wittgenstein, sa</w:t>
      </w:r>
      <w:r w:rsidR="0061369A" w:rsidRPr="00357528">
        <w:rPr>
          <w:rFonts w:cstheme="minorHAnsi"/>
          <w:sz w:val="30"/>
          <w:szCs w:val="30"/>
          <w:shd w:val="clear" w:color="auto" w:fill="FFFFFF"/>
        </w:rPr>
        <w:t>id we should make ideas ‘as simple as possible, but no simpler than that.’</w:t>
      </w:r>
      <w:r w:rsidR="0069632B" w:rsidRPr="00357528">
        <w:rPr>
          <w:rFonts w:cstheme="minorHAnsi"/>
          <w:sz w:val="30"/>
          <w:szCs w:val="30"/>
          <w:shd w:val="clear" w:color="auto" w:fill="FFFFFF"/>
        </w:rPr>
        <w:t xml:space="preserve"> How do we make the Trinity simple enough</w:t>
      </w:r>
      <w:r w:rsidR="006912B3" w:rsidRPr="00357528">
        <w:rPr>
          <w:rFonts w:cstheme="minorHAnsi"/>
          <w:sz w:val="30"/>
          <w:szCs w:val="30"/>
          <w:shd w:val="clear" w:color="auto" w:fill="FFFFFF"/>
        </w:rPr>
        <w:t xml:space="preserve"> to be real</w:t>
      </w:r>
      <w:r w:rsidR="0069632B" w:rsidRPr="00357528">
        <w:rPr>
          <w:rFonts w:cstheme="minorHAnsi"/>
          <w:sz w:val="30"/>
          <w:szCs w:val="30"/>
          <w:shd w:val="clear" w:color="auto" w:fill="FFFFFF"/>
        </w:rPr>
        <w:t>, but keep it rich enough</w:t>
      </w:r>
      <w:r w:rsidR="00060F8D">
        <w:rPr>
          <w:rFonts w:cstheme="minorHAnsi"/>
          <w:sz w:val="30"/>
          <w:szCs w:val="30"/>
          <w:shd w:val="clear" w:color="auto" w:fill="FFFFFF"/>
        </w:rPr>
        <w:t xml:space="preserve"> to honour Christ</w:t>
      </w:r>
      <w:r w:rsidR="0069632B" w:rsidRPr="00357528">
        <w:rPr>
          <w:rFonts w:cstheme="minorHAnsi"/>
          <w:sz w:val="30"/>
          <w:szCs w:val="30"/>
          <w:shd w:val="clear" w:color="auto" w:fill="FFFFFF"/>
        </w:rPr>
        <w:t xml:space="preserve">, </w:t>
      </w:r>
      <w:r w:rsidR="002414D3">
        <w:rPr>
          <w:rFonts w:cstheme="minorHAnsi"/>
          <w:sz w:val="30"/>
          <w:szCs w:val="30"/>
          <w:shd w:val="clear" w:color="auto" w:fill="FFFFFF"/>
        </w:rPr>
        <w:lastRenderedPageBreak/>
        <w:t xml:space="preserve">and </w:t>
      </w:r>
      <w:r w:rsidR="0069632B" w:rsidRPr="00357528">
        <w:rPr>
          <w:rFonts w:cstheme="minorHAnsi"/>
          <w:sz w:val="30"/>
          <w:szCs w:val="30"/>
          <w:shd w:val="clear" w:color="auto" w:fill="FFFFFF"/>
        </w:rPr>
        <w:t xml:space="preserve">to make it </w:t>
      </w:r>
      <w:r w:rsidR="00BA050F" w:rsidRPr="00357528">
        <w:rPr>
          <w:rFonts w:cstheme="minorHAnsi"/>
          <w:sz w:val="30"/>
          <w:szCs w:val="30"/>
          <w:shd w:val="clear" w:color="auto" w:fill="FFFFFF"/>
        </w:rPr>
        <w:t xml:space="preserve">bustle </w:t>
      </w:r>
      <w:r w:rsidR="001B7678" w:rsidRPr="00357528">
        <w:rPr>
          <w:rFonts w:cstheme="minorHAnsi"/>
          <w:sz w:val="30"/>
          <w:szCs w:val="30"/>
          <w:shd w:val="clear" w:color="auto" w:fill="FFFFFF"/>
        </w:rPr>
        <w:t xml:space="preserve">throughout </w:t>
      </w:r>
      <w:r w:rsidR="0069632B" w:rsidRPr="00357528">
        <w:rPr>
          <w:rFonts w:cstheme="minorHAnsi"/>
          <w:sz w:val="30"/>
          <w:szCs w:val="30"/>
          <w:shd w:val="clear" w:color="auto" w:fill="FFFFFF"/>
        </w:rPr>
        <w:t xml:space="preserve">our lives – so that </w:t>
      </w:r>
      <w:r w:rsidR="005E5E46" w:rsidRPr="00357528">
        <w:rPr>
          <w:rFonts w:cstheme="minorHAnsi"/>
          <w:sz w:val="30"/>
          <w:szCs w:val="30"/>
          <w:shd w:val="clear" w:color="auto" w:fill="FFFFFF"/>
        </w:rPr>
        <w:t>it’s</w:t>
      </w:r>
      <w:r w:rsidR="0069632B"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69632B" w:rsidRPr="00060F8D">
        <w:rPr>
          <w:rFonts w:cstheme="minorHAnsi"/>
          <w:i/>
          <w:iCs/>
          <w:sz w:val="30"/>
          <w:szCs w:val="30"/>
          <w:shd w:val="clear" w:color="auto" w:fill="FFFFFF"/>
        </w:rPr>
        <w:t xml:space="preserve">not </w:t>
      </w:r>
      <w:r w:rsidR="00BA050F" w:rsidRPr="00357528">
        <w:rPr>
          <w:rFonts w:cstheme="minorHAnsi"/>
          <w:sz w:val="30"/>
          <w:szCs w:val="30"/>
          <w:shd w:val="clear" w:color="auto" w:fill="FFFFFF"/>
        </w:rPr>
        <w:t xml:space="preserve">forever </w:t>
      </w:r>
      <w:r w:rsidR="005E5E46" w:rsidRPr="00357528">
        <w:rPr>
          <w:rFonts w:cstheme="minorHAnsi"/>
          <w:sz w:val="30"/>
          <w:szCs w:val="30"/>
          <w:shd w:val="clear" w:color="auto" w:fill="FFFFFF"/>
        </w:rPr>
        <w:t>something</w:t>
      </w:r>
      <w:r w:rsidR="0069632B" w:rsidRPr="00357528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5E5E46" w:rsidRPr="00357528">
        <w:rPr>
          <w:rFonts w:cstheme="minorHAnsi"/>
          <w:sz w:val="30"/>
          <w:szCs w:val="30"/>
        </w:rPr>
        <w:t>we know we should believe in but we’re not sure why.</w:t>
      </w:r>
    </w:p>
    <w:p w14:paraId="612AA552" w14:textId="41CECB56" w:rsidR="00B20BA3" w:rsidRDefault="004A4A13" w:rsidP="00F103B8">
      <w:pPr>
        <w:spacing w:line="480" w:lineRule="auto"/>
        <w:rPr>
          <w:rFonts w:cstheme="minorHAnsi"/>
          <w:sz w:val="30"/>
          <w:szCs w:val="30"/>
        </w:rPr>
      </w:pPr>
      <w:r w:rsidRPr="00357528">
        <w:rPr>
          <w:rFonts w:cstheme="minorHAnsi"/>
          <w:sz w:val="30"/>
          <w:szCs w:val="30"/>
        </w:rPr>
        <w:t>Rather</w:t>
      </w:r>
      <w:r w:rsidR="005E5E46" w:rsidRPr="00357528">
        <w:rPr>
          <w:rFonts w:cstheme="minorHAnsi"/>
          <w:sz w:val="30"/>
          <w:szCs w:val="30"/>
        </w:rPr>
        <w:t xml:space="preserve"> than </w:t>
      </w:r>
      <w:r w:rsidRPr="00357528">
        <w:rPr>
          <w:rFonts w:cstheme="minorHAnsi"/>
          <w:sz w:val="30"/>
          <w:szCs w:val="30"/>
        </w:rPr>
        <w:t>going</w:t>
      </w:r>
      <w:r w:rsidR="005E5E46" w:rsidRPr="00357528">
        <w:rPr>
          <w:rFonts w:cstheme="minorHAnsi"/>
          <w:sz w:val="30"/>
          <w:szCs w:val="30"/>
        </w:rPr>
        <w:t xml:space="preserve"> w</w:t>
      </w:r>
      <w:r w:rsidRPr="00357528">
        <w:rPr>
          <w:rFonts w:cstheme="minorHAnsi"/>
          <w:sz w:val="30"/>
          <w:szCs w:val="30"/>
        </w:rPr>
        <w:t>i</w:t>
      </w:r>
      <w:r w:rsidR="005E5E46" w:rsidRPr="00357528">
        <w:rPr>
          <w:rFonts w:cstheme="minorHAnsi"/>
          <w:sz w:val="30"/>
          <w:szCs w:val="30"/>
        </w:rPr>
        <w:t xml:space="preserve">th </w:t>
      </w:r>
      <w:r w:rsidR="001B7678" w:rsidRPr="00357528">
        <w:rPr>
          <w:rFonts w:cstheme="minorHAnsi"/>
          <w:sz w:val="30"/>
          <w:szCs w:val="30"/>
        </w:rPr>
        <w:t xml:space="preserve">Mr </w:t>
      </w:r>
      <w:r w:rsidR="00B87921" w:rsidRPr="00357528">
        <w:rPr>
          <w:rFonts w:cstheme="minorHAnsi"/>
          <w:sz w:val="30"/>
          <w:szCs w:val="30"/>
        </w:rPr>
        <w:t xml:space="preserve">Homes’s hard logic to give a black or white, yes or no, answer, I think we look </w:t>
      </w:r>
      <w:r w:rsidR="007870F2">
        <w:rPr>
          <w:rFonts w:cstheme="minorHAnsi"/>
          <w:sz w:val="30"/>
          <w:szCs w:val="30"/>
        </w:rPr>
        <w:t xml:space="preserve">to try to express </w:t>
      </w:r>
      <w:r w:rsidR="00B87921" w:rsidRPr="00357528">
        <w:rPr>
          <w:rFonts w:cstheme="minorHAnsi"/>
          <w:sz w:val="30"/>
          <w:szCs w:val="30"/>
        </w:rPr>
        <w:t xml:space="preserve">the </w:t>
      </w:r>
      <w:r w:rsidR="007870F2">
        <w:rPr>
          <w:rFonts w:cstheme="minorHAnsi"/>
          <w:sz w:val="30"/>
          <w:szCs w:val="30"/>
        </w:rPr>
        <w:t xml:space="preserve">live-giving </w:t>
      </w:r>
      <w:r w:rsidRPr="00357528">
        <w:rPr>
          <w:rFonts w:cstheme="minorHAnsi"/>
          <w:sz w:val="30"/>
          <w:szCs w:val="30"/>
        </w:rPr>
        <w:t xml:space="preserve">richness </w:t>
      </w:r>
      <w:r w:rsidR="00C805EE" w:rsidRPr="00357528">
        <w:rPr>
          <w:rFonts w:cstheme="minorHAnsi"/>
          <w:sz w:val="30"/>
          <w:szCs w:val="30"/>
        </w:rPr>
        <w:t xml:space="preserve">of the Trinity </w:t>
      </w:r>
      <w:r w:rsidRPr="00357528">
        <w:rPr>
          <w:rFonts w:cstheme="minorHAnsi"/>
          <w:sz w:val="30"/>
          <w:szCs w:val="30"/>
        </w:rPr>
        <w:t xml:space="preserve">of a simple idea. </w:t>
      </w:r>
      <w:r w:rsidR="00F3628B">
        <w:rPr>
          <w:rFonts w:cstheme="minorHAnsi"/>
          <w:sz w:val="30"/>
          <w:szCs w:val="30"/>
        </w:rPr>
        <w:t>Jesus</w:t>
      </w:r>
      <w:r w:rsidR="00050D70">
        <w:rPr>
          <w:rFonts w:cstheme="minorHAnsi"/>
          <w:sz w:val="30"/>
          <w:szCs w:val="30"/>
        </w:rPr>
        <w:t>,</w:t>
      </w:r>
      <w:r w:rsidR="00F3628B">
        <w:rPr>
          <w:rFonts w:cstheme="minorHAnsi"/>
          <w:sz w:val="30"/>
          <w:szCs w:val="30"/>
        </w:rPr>
        <w:t xml:space="preserve"> after all</w:t>
      </w:r>
      <w:r w:rsidR="00050D70">
        <w:rPr>
          <w:rFonts w:cstheme="minorHAnsi"/>
          <w:sz w:val="30"/>
          <w:szCs w:val="30"/>
        </w:rPr>
        <w:t>,</w:t>
      </w:r>
      <w:r w:rsidR="00F3628B">
        <w:rPr>
          <w:rFonts w:cstheme="minorHAnsi"/>
          <w:sz w:val="30"/>
          <w:szCs w:val="30"/>
        </w:rPr>
        <w:t xml:space="preserve"> taught us to be contemplative rather than speculative.</w:t>
      </w:r>
    </w:p>
    <w:p w14:paraId="103937D7" w14:textId="77777777" w:rsidR="00CE3B8E" w:rsidRPr="00357528" w:rsidRDefault="00CE3B8E" w:rsidP="00F103B8">
      <w:pPr>
        <w:spacing w:line="480" w:lineRule="auto"/>
        <w:rPr>
          <w:rFonts w:cstheme="minorHAnsi"/>
          <w:sz w:val="30"/>
          <w:szCs w:val="30"/>
        </w:rPr>
      </w:pPr>
    </w:p>
    <w:p w14:paraId="56DB7499" w14:textId="454DAEFF" w:rsidR="005E5E46" w:rsidRPr="00357528" w:rsidRDefault="00CE3B8E" w:rsidP="00F103B8">
      <w:pPr>
        <w:spacing w:line="48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W</w:t>
      </w:r>
      <w:r w:rsidR="004A4A13" w:rsidRPr="00357528">
        <w:rPr>
          <w:rFonts w:cstheme="minorHAnsi"/>
          <w:sz w:val="30"/>
          <w:szCs w:val="30"/>
        </w:rPr>
        <w:t xml:space="preserve">here I am now </w:t>
      </w:r>
      <w:r>
        <w:rPr>
          <w:rFonts w:cstheme="minorHAnsi"/>
          <w:sz w:val="30"/>
          <w:szCs w:val="30"/>
        </w:rPr>
        <w:t xml:space="preserve">in thinking about the Trinity </w:t>
      </w:r>
      <w:r w:rsidR="004A4A13" w:rsidRPr="00357528">
        <w:rPr>
          <w:rFonts w:cstheme="minorHAnsi"/>
          <w:sz w:val="30"/>
          <w:szCs w:val="30"/>
        </w:rPr>
        <w:t xml:space="preserve">is </w:t>
      </w:r>
      <w:r w:rsidR="00E1319D">
        <w:rPr>
          <w:rFonts w:cstheme="minorHAnsi"/>
          <w:sz w:val="30"/>
          <w:szCs w:val="30"/>
        </w:rPr>
        <w:t xml:space="preserve">held </w:t>
      </w:r>
      <w:r>
        <w:rPr>
          <w:rFonts w:cstheme="minorHAnsi"/>
          <w:sz w:val="30"/>
          <w:szCs w:val="30"/>
        </w:rPr>
        <w:t xml:space="preserve">together </w:t>
      </w:r>
      <w:r w:rsidR="00E1319D">
        <w:rPr>
          <w:rFonts w:cstheme="minorHAnsi"/>
          <w:sz w:val="30"/>
          <w:szCs w:val="30"/>
        </w:rPr>
        <w:t xml:space="preserve">in </w:t>
      </w:r>
      <w:r w:rsidR="004A4A13" w:rsidRPr="00357528">
        <w:rPr>
          <w:rFonts w:cstheme="minorHAnsi"/>
          <w:sz w:val="30"/>
          <w:szCs w:val="30"/>
        </w:rPr>
        <w:t>th</w:t>
      </w:r>
      <w:r>
        <w:rPr>
          <w:rFonts w:cstheme="minorHAnsi"/>
          <w:sz w:val="30"/>
          <w:szCs w:val="30"/>
        </w:rPr>
        <w:t xml:space="preserve">ese words </w:t>
      </w:r>
      <w:r w:rsidR="004A4A13" w:rsidRPr="00357528">
        <w:rPr>
          <w:rFonts w:cstheme="minorHAnsi"/>
          <w:sz w:val="30"/>
          <w:szCs w:val="30"/>
        </w:rPr>
        <w:t xml:space="preserve">– </w:t>
      </w:r>
    </w:p>
    <w:p w14:paraId="3475BE93" w14:textId="77777777" w:rsidR="002414D3" w:rsidRDefault="003E09D9" w:rsidP="00F103B8">
      <w:pPr>
        <w:pStyle w:val="Heading1"/>
        <w:shd w:val="clear" w:color="auto" w:fill="FFFFFF"/>
        <w:spacing w:before="0" w:beforeAutospacing="0" w:after="225" w:afterAutospacing="0" w:line="480" w:lineRule="auto"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357528">
        <w:rPr>
          <w:rFonts w:asciiTheme="minorHAnsi" w:hAnsiTheme="minorHAnsi" w:cstheme="minorHAnsi"/>
          <w:b w:val="0"/>
          <w:bCs w:val="0"/>
          <w:sz w:val="30"/>
          <w:szCs w:val="30"/>
        </w:rPr>
        <w:t>“And in this he showed me a little thing, the quantity of a hazel nut, lying in the palm of my hand</w:t>
      </w:r>
      <w:r w:rsidR="004F6D42" w:rsidRPr="00357528">
        <w:rPr>
          <w:rFonts w:asciiTheme="minorHAnsi" w:hAnsiTheme="minorHAnsi" w:cstheme="minorHAnsi"/>
          <w:b w:val="0"/>
          <w:bCs w:val="0"/>
          <w:sz w:val="30"/>
          <w:szCs w:val="30"/>
        </w:rPr>
        <w:t>…</w:t>
      </w:r>
      <w:r w:rsidRPr="00357528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 looked upon it with the eye of my understanding, and thought, ‘What may this be?’ And it was answered generally thus, ‘It is all that is made.’ </w:t>
      </w:r>
    </w:p>
    <w:p w14:paraId="77D6F107" w14:textId="361DE8B8" w:rsidR="003E09D9" w:rsidRPr="00357528" w:rsidRDefault="003E09D9" w:rsidP="00F103B8">
      <w:pPr>
        <w:pStyle w:val="Heading1"/>
        <w:shd w:val="clear" w:color="auto" w:fill="FFFFFF"/>
        <w:spacing w:before="0" w:beforeAutospacing="0" w:after="225" w:afterAutospacing="0" w:line="480" w:lineRule="auto"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357528">
        <w:rPr>
          <w:rFonts w:asciiTheme="minorHAnsi" w:hAnsiTheme="minorHAnsi" w:cstheme="minorHAnsi"/>
          <w:b w:val="0"/>
          <w:bCs w:val="0"/>
          <w:sz w:val="30"/>
          <w:szCs w:val="30"/>
        </w:rPr>
        <w:br/>
      </w:r>
      <w:r w:rsidR="00131A56" w:rsidRPr="00357528">
        <w:rPr>
          <w:rFonts w:asciiTheme="minorHAnsi" w:hAnsiTheme="minorHAnsi" w:cstheme="minorHAnsi"/>
          <w:b w:val="0"/>
          <w:bCs w:val="0"/>
          <w:sz w:val="30"/>
          <w:szCs w:val="30"/>
        </w:rPr>
        <w:t>And i</w:t>
      </w:r>
      <w:r w:rsidRPr="00357528">
        <w:rPr>
          <w:rFonts w:asciiTheme="minorHAnsi" w:hAnsiTheme="minorHAnsi" w:cstheme="minorHAnsi"/>
          <w:b w:val="0"/>
          <w:bCs w:val="0"/>
          <w:sz w:val="30"/>
          <w:szCs w:val="30"/>
        </w:rPr>
        <w:t>n this little thing I saw three properties. The first is that God made it. The second that God loves it. And the third, that God keeps it.”</w:t>
      </w:r>
    </w:p>
    <w:p w14:paraId="38A164EC" w14:textId="77777777" w:rsidR="002862B3" w:rsidRDefault="001041D9" w:rsidP="00F103B8">
      <w:pPr>
        <w:pStyle w:val="Heading1"/>
        <w:shd w:val="clear" w:color="auto" w:fill="FFFFFF"/>
        <w:spacing w:before="0" w:beforeAutospacing="0" w:after="225" w:afterAutospacing="0" w:line="480" w:lineRule="auto"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357528">
        <w:rPr>
          <w:rFonts w:asciiTheme="minorHAnsi" w:hAnsiTheme="minorHAnsi" w:cstheme="minorHAnsi"/>
          <w:b w:val="0"/>
          <w:bCs w:val="0"/>
          <w:sz w:val="30"/>
          <w:szCs w:val="30"/>
        </w:rPr>
        <w:t>God made it, God loves it, and God keeps it.</w:t>
      </w:r>
      <w:r w:rsidR="00357528" w:rsidRPr="00357528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</w:p>
    <w:p w14:paraId="7141FCC7" w14:textId="4A36EFFC" w:rsidR="001041D9" w:rsidRPr="00357528" w:rsidRDefault="001041D9" w:rsidP="00F103B8">
      <w:pPr>
        <w:pStyle w:val="Heading1"/>
        <w:shd w:val="clear" w:color="auto" w:fill="FFFFFF"/>
        <w:spacing w:before="0" w:beforeAutospacing="0" w:after="225" w:afterAutospacing="0" w:line="480" w:lineRule="auto"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2862B3">
        <w:rPr>
          <w:rFonts w:asciiTheme="minorHAnsi" w:hAnsiTheme="minorHAnsi" w:cstheme="minorHAnsi"/>
          <w:b w:val="0"/>
          <w:bCs w:val="0"/>
          <w:i/>
          <w:iCs/>
          <w:sz w:val="30"/>
          <w:szCs w:val="30"/>
        </w:rPr>
        <w:lastRenderedPageBreak/>
        <w:t xml:space="preserve">Need </w:t>
      </w:r>
      <w:r w:rsidRPr="00357528">
        <w:rPr>
          <w:rFonts w:asciiTheme="minorHAnsi" w:hAnsiTheme="minorHAnsi" w:cstheme="minorHAnsi"/>
          <w:b w:val="0"/>
          <w:bCs w:val="0"/>
          <w:sz w:val="30"/>
          <w:szCs w:val="30"/>
        </w:rPr>
        <w:t>we say any more?</w:t>
      </w:r>
    </w:p>
    <w:p w14:paraId="4D9AF8E5" w14:textId="556EA53F" w:rsidR="00B5639F" w:rsidRPr="00357528" w:rsidRDefault="001041D9" w:rsidP="002414D3">
      <w:pPr>
        <w:pStyle w:val="Heading1"/>
        <w:shd w:val="clear" w:color="auto" w:fill="FFFFFF"/>
        <w:spacing w:before="0" w:beforeAutospacing="0" w:after="225" w:afterAutospacing="0" w:line="480" w:lineRule="auto"/>
        <w:rPr>
          <w:rFonts w:cstheme="minorHAnsi"/>
          <w:sz w:val="30"/>
          <w:szCs w:val="30"/>
        </w:rPr>
      </w:pPr>
      <w:r w:rsidRPr="00357528">
        <w:rPr>
          <w:rFonts w:asciiTheme="minorHAnsi" w:hAnsiTheme="minorHAnsi" w:cstheme="minorHAnsi"/>
          <w:b w:val="0"/>
          <w:bCs w:val="0"/>
          <w:sz w:val="30"/>
          <w:szCs w:val="30"/>
        </w:rPr>
        <w:t>Amen</w:t>
      </w:r>
    </w:p>
    <w:sectPr w:rsidR="00B5639F" w:rsidRPr="0035752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DE848" w14:textId="77777777" w:rsidR="00EF3415" w:rsidRDefault="00EF3415" w:rsidP="00357528">
      <w:pPr>
        <w:spacing w:after="0" w:line="240" w:lineRule="auto"/>
      </w:pPr>
      <w:r>
        <w:separator/>
      </w:r>
    </w:p>
  </w:endnote>
  <w:endnote w:type="continuationSeparator" w:id="0">
    <w:p w14:paraId="3D1E9712" w14:textId="77777777" w:rsidR="00EF3415" w:rsidRDefault="00EF3415" w:rsidP="0035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384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B395F" w14:textId="36BDA9EF" w:rsidR="00357528" w:rsidRDefault="003575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6C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2740A67" w14:textId="77777777" w:rsidR="00357528" w:rsidRDefault="003575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82801" w14:textId="77777777" w:rsidR="00EF3415" w:rsidRDefault="00EF3415" w:rsidP="00357528">
      <w:pPr>
        <w:spacing w:after="0" w:line="240" w:lineRule="auto"/>
      </w:pPr>
      <w:r>
        <w:separator/>
      </w:r>
    </w:p>
  </w:footnote>
  <w:footnote w:type="continuationSeparator" w:id="0">
    <w:p w14:paraId="4403D805" w14:textId="77777777" w:rsidR="00EF3415" w:rsidRDefault="00EF3415" w:rsidP="00357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69"/>
    <w:rsid w:val="00050D70"/>
    <w:rsid w:val="00060F8D"/>
    <w:rsid w:val="00097F45"/>
    <w:rsid w:val="000A2A58"/>
    <w:rsid w:val="000C5004"/>
    <w:rsid w:val="001041D9"/>
    <w:rsid w:val="00113C6E"/>
    <w:rsid w:val="00116DF3"/>
    <w:rsid w:val="00131A56"/>
    <w:rsid w:val="00183A5B"/>
    <w:rsid w:val="001B7678"/>
    <w:rsid w:val="001C3735"/>
    <w:rsid w:val="0020385E"/>
    <w:rsid w:val="00210E3D"/>
    <w:rsid w:val="002414D3"/>
    <w:rsid w:val="002732E8"/>
    <w:rsid w:val="002862B3"/>
    <w:rsid w:val="002C0C14"/>
    <w:rsid w:val="002C7D18"/>
    <w:rsid w:val="002D6E8A"/>
    <w:rsid w:val="002E1E6F"/>
    <w:rsid w:val="002F013C"/>
    <w:rsid w:val="002F6273"/>
    <w:rsid w:val="003028A8"/>
    <w:rsid w:val="0031722F"/>
    <w:rsid w:val="0032200A"/>
    <w:rsid w:val="00357528"/>
    <w:rsid w:val="003673F8"/>
    <w:rsid w:val="00394F11"/>
    <w:rsid w:val="003D05EB"/>
    <w:rsid w:val="003D27BA"/>
    <w:rsid w:val="003E09D9"/>
    <w:rsid w:val="004178A4"/>
    <w:rsid w:val="004265A7"/>
    <w:rsid w:val="0046612E"/>
    <w:rsid w:val="0046753E"/>
    <w:rsid w:val="004846F5"/>
    <w:rsid w:val="00490F53"/>
    <w:rsid w:val="004A4A13"/>
    <w:rsid w:val="004D5BB1"/>
    <w:rsid w:val="004D7BB1"/>
    <w:rsid w:val="004E175E"/>
    <w:rsid w:val="004F2823"/>
    <w:rsid w:val="004F6D42"/>
    <w:rsid w:val="005172DA"/>
    <w:rsid w:val="0052359B"/>
    <w:rsid w:val="00565DFC"/>
    <w:rsid w:val="00592344"/>
    <w:rsid w:val="005A51C8"/>
    <w:rsid w:val="005B08F0"/>
    <w:rsid w:val="005E5E46"/>
    <w:rsid w:val="005F477F"/>
    <w:rsid w:val="00601204"/>
    <w:rsid w:val="006134B4"/>
    <w:rsid w:val="0061369A"/>
    <w:rsid w:val="00644843"/>
    <w:rsid w:val="00654913"/>
    <w:rsid w:val="00670E29"/>
    <w:rsid w:val="006751BE"/>
    <w:rsid w:val="00677668"/>
    <w:rsid w:val="00680714"/>
    <w:rsid w:val="00682843"/>
    <w:rsid w:val="00684069"/>
    <w:rsid w:val="006912B3"/>
    <w:rsid w:val="0069632B"/>
    <w:rsid w:val="006B21A4"/>
    <w:rsid w:val="006B6309"/>
    <w:rsid w:val="006B7AE7"/>
    <w:rsid w:val="006E0A9E"/>
    <w:rsid w:val="00752F69"/>
    <w:rsid w:val="0076190A"/>
    <w:rsid w:val="007870F2"/>
    <w:rsid w:val="00792D9A"/>
    <w:rsid w:val="007A59CF"/>
    <w:rsid w:val="007B028F"/>
    <w:rsid w:val="007B28B8"/>
    <w:rsid w:val="007B2AB8"/>
    <w:rsid w:val="007E1507"/>
    <w:rsid w:val="007F38D5"/>
    <w:rsid w:val="0082072D"/>
    <w:rsid w:val="00867C38"/>
    <w:rsid w:val="008A6758"/>
    <w:rsid w:val="008B0D4D"/>
    <w:rsid w:val="008E3D9A"/>
    <w:rsid w:val="008F011F"/>
    <w:rsid w:val="008F25AE"/>
    <w:rsid w:val="00925CDF"/>
    <w:rsid w:val="009C04A4"/>
    <w:rsid w:val="009C34F3"/>
    <w:rsid w:val="00A022BE"/>
    <w:rsid w:val="00A066C3"/>
    <w:rsid w:val="00A76703"/>
    <w:rsid w:val="00A83BE0"/>
    <w:rsid w:val="00B0765D"/>
    <w:rsid w:val="00B157CD"/>
    <w:rsid w:val="00B20987"/>
    <w:rsid w:val="00B20BA3"/>
    <w:rsid w:val="00B47C41"/>
    <w:rsid w:val="00B54F71"/>
    <w:rsid w:val="00B55BBF"/>
    <w:rsid w:val="00B5639F"/>
    <w:rsid w:val="00B821DA"/>
    <w:rsid w:val="00B87921"/>
    <w:rsid w:val="00B94FE9"/>
    <w:rsid w:val="00BA050F"/>
    <w:rsid w:val="00BD2350"/>
    <w:rsid w:val="00C142A6"/>
    <w:rsid w:val="00C2659D"/>
    <w:rsid w:val="00C302D5"/>
    <w:rsid w:val="00C34180"/>
    <w:rsid w:val="00C5147C"/>
    <w:rsid w:val="00C5441F"/>
    <w:rsid w:val="00C805EE"/>
    <w:rsid w:val="00CA2CFB"/>
    <w:rsid w:val="00CA6835"/>
    <w:rsid w:val="00CB1F94"/>
    <w:rsid w:val="00CB662E"/>
    <w:rsid w:val="00CC6363"/>
    <w:rsid w:val="00CD047A"/>
    <w:rsid w:val="00CD346E"/>
    <w:rsid w:val="00CE3B8E"/>
    <w:rsid w:val="00D951C8"/>
    <w:rsid w:val="00DA4CCE"/>
    <w:rsid w:val="00DC7E50"/>
    <w:rsid w:val="00DD6F4E"/>
    <w:rsid w:val="00DD73EA"/>
    <w:rsid w:val="00E1112E"/>
    <w:rsid w:val="00E1319D"/>
    <w:rsid w:val="00E26689"/>
    <w:rsid w:val="00E56D3E"/>
    <w:rsid w:val="00E9149A"/>
    <w:rsid w:val="00EC41D5"/>
    <w:rsid w:val="00ED1DDD"/>
    <w:rsid w:val="00ED40F6"/>
    <w:rsid w:val="00ED42DB"/>
    <w:rsid w:val="00EF299E"/>
    <w:rsid w:val="00EF3415"/>
    <w:rsid w:val="00F01A18"/>
    <w:rsid w:val="00F103B8"/>
    <w:rsid w:val="00F3628B"/>
    <w:rsid w:val="00F71BFB"/>
    <w:rsid w:val="00F90FBC"/>
    <w:rsid w:val="00FB535E"/>
    <w:rsid w:val="00FD068D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F263"/>
  <w15:chartTrackingRefBased/>
  <w15:docId w15:val="{D9834F51-B57C-4308-B342-1C9811D4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2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668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7BB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2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xt">
    <w:name w:val="text"/>
    <w:basedOn w:val="DefaultParagraphFont"/>
    <w:rsid w:val="007B028F"/>
  </w:style>
  <w:style w:type="paragraph" w:customStyle="1" w:styleId="chapter-1">
    <w:name w:val="chapter-1"/>
    <w:basedOn w:val="Normal"/>
    <w:rsid w:val="007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7B028F"/>
  </w:style>
  <w:style w:type="character" w:customStyle="1" w:styleId="woj">
    <w:name w:val="woj"/>
    <w:basedOn w:val="DefaultParagraphFont"/>
    <w:rsid w:val="00F103B8"/>
  </w:style>
  <w:style w:type="paragraph" w:styleId="Header">
    <w:name w:val="header"/>
    <w:basedOn w:val="Normal"/>
    <w:link w:val="HeaderChar"/>
    <w:uiPriority w:val="99"/>
    <w:unhideWhenUsed/>
    <w:rsid w:val="00357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28"/>
  </w:style>
  <w:style w:type="paragraph" w:styleId="Footer">
    <w:name w:val="footer"/>
    <w:basedOn w:val="Normal"/>
    <w:link w:val="FooterChar"/>
    <w:uiPriority w:val="99"/>
    <w:unhideWhenUsed/>
    <w:rsid w:val="00357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%205:1-5&amp;version=N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Romans%205:1-5&amp;version=NI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Romans%205:1-5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8EB5-B718-486B-95D9-3839C560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Gill Moxon</cp:lastModifiedBy>
  <cp:revision>2</cp:revision>
  <dcterms:created xsi:type="dcterms:W3CDTF">2022-06-12T16:33:00Z</dcterms:created>
  <dcterms:modified xsi:type="dcterms:W3CDTF">2022-06-12T16:33:00Z</dcterms:modified>
</cp:coreProperties>
</file>