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F104" w14:textId="1A75B792" w:rsidR="001F52A3" w:rsidRDefault="001F52A3" w:rsidP="00C762B5">
      <w:bookmarkStart w:id="0" w:name="_GoBack"/>
      <w:bookmarkEnd w:id="0"/>
      <w:r>
        <w:rPr>
          <w:noProof/>
          <w:lang w:eastAsia="en-GB"/>
        </w:rPr>
        <w:drawing>
          <wp:anchor distT="0" distB="0" distL="114300" distR="114300" simplePos="0" relativeHeight="251660288" behindDoc="1" locked="0" layoutInCell="1" allowOverlap="1" wp14:anchorId="6EA94EC1" wp14:editId="28CBB239">
            <wp:simplePos x="0" y="0"/>
            <wp:positionH relativeFrom="margin">
              <wp:align>right</wp:align>
            </wp:positionH>
            <wp:positionV relativeFrom="paragraph">
              <wp:posOffset>0</wp:posOffset>
            </wp:positionV>
            <wp:extent cx="2265680" cy="628650"/>
            <wp:effectExtent l="0" t="0" r="0" b="0"/>
            <wp:wrapTight wrapText="bothSides">
              <wp:wrapPolygon edited="0">
                <wp:start x="1090" y="0"/>
                <wp:lineTo x="908" y="1964"/>
                <wp:lineTo x="908" y="9818"/>
                <wp:lineTo x="0" y="15709"/>
                <wp:lineTo x="0" y="18982"/>
                <wp:lineTo x="19614" y="18982"/>
                <wp:lineTo x="20704" y="10473"/>
                <wp:lineTo x="21067" y="1964"/>
                <wp:lineTo x="19251" y="1309"/>
                <wp:lineTo x="2724" y="0"/>
                <wp:lineTo x="10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logo.png"/>
                    <pic:cNvPicPr/>
                  </pic:nvPicPr>
                  <pic:blipFill>
                    <a:blip r:embed="rId8">
                      <a:extLst>
                        <a:ext uri="{28A0092B-C50C-407E-A947-70E740481C1C}">
                          <a14:useLocalDpi xmlns:a14="http://schemas.microsoft.com/office/drawing/2010/main" val="0"/>
                        </a:ext>
                      </a:extLst>
                    </a:blip>
                    <a:stretch>
                      <a:fillRect/>
                    </a:stretch>
                  </pic:blipFill>
                  <pic:spPr>
                    <a:xfrm>
                      <a:off x="0" y="0"/>
                      <a:ext cx="2265680" cy="628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509B907A" wp14:editId="12CB4938">
            <wp:simplePos x="0" y="0"/>
            <wp:positionH relativeFrom="margin">
              <wp:align>left</wp:align>
            </wp:positionH>
            <wp:positionV relativeFrom="paragraph">
              <wp:posOffset>0</wp:posOffset>
            </wp:positionV>
            <wp:extent cx="3048000" cy="647700"/>
            <wp:effectExtent l="0" t="0" r="0" b="0"/>
            <wp:wrapTight wrapText="bothSides">
              <wp:wrapPolygon edited="0">
                <wp:start x="5805" y="0"/>
                <wp:lineTo x="405" y="8259"/>
                <wp:lineTo x="0" y="15247"/>
                <wp:lineTo x="135" y="19059"/>
                <wp:lineTo x="19170" y="19059"/>
                <wp:lineTo x="19440" y="17788"/>
                <wp:lineTo x="20250" y="10165"/>
                <wp:lineTo x="21465" y="3176"/>
                <wp:lineTo x="21060" y="1271"/>
                <wp:lineTo x="7155" y="0"/>
                <wp:lineTo x="58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wald logo.png"/>
                    <pic:cNvPicPr/>
                  </pic:nvPicPr>
                  <pic:blipFill>
                    <a:blip r:embed="rId9">
                      <a:extLst>
                        <a:ext uri="{28A0092B-C50C-407E-A947-70E740481C1C}">
                          <a14:useLocalDpi xmlns:a14="http://schemas.microsoft.com/office/drawing/2010/main" val="0"/>
                        </a:ext>
                      </a:extLst>
                    </a:blip>
                    <a:stretch>
                      <a:fillRect/>
                    </a:stretch>
                  </pic:blipFill>
                  <pic:spPr>
                    <a:xfrm>
                      <a:off x="0" y="0"/>
                      <a:ext cx="3048000" cy="647700"/>
                    </a:xfrm>
                    <a:prstGeom prst="rect">
                      <a:avLst/>
                    </a:prstGeom>
                  </pic:spPr>
                </pic:pic>
              </a:graphicData>
            </a:graphic>
            <wp14:sizeRelH relativeFrom="margin">
              <wp14:pctWidth>0</wp14:pctWidth>
            </wp14:sizeRelH>
            <wp14:sizeRelV relativeFrom="margin">
              <wp14:pctHeight>0</wp14:pctHeight>
            </wp14:sizeRelV>
          </wp:anchor>
        </w:drawing>
      </w:r>
      <w:r w:rsidR="00E95D00">
        <w:rPr>
          <w:noProof/>
          <w:lang w:eastAsia="en-GB"/>
        </w:rPr>
        <w:t xml:space="preserve"> </w:t>
      </w:r>
      <w:r w:rsidR="00616114">
        <w:rPr>
          <w:noProof/>
          <w:lang w:eastAsia="en-GB"/>
        </w:rPr>
        <w:t xml:space="preserve"> </w:t>
      </w:r>
    </w:p>
    <w:p w14:paraId="1106CFC1" w14:textId="77777777" w:rsidR="001F52A3" w:rsidRDefault="001F52A3">
      <w:pPr>
        <w:rPr>
          <w:sz w:val="32"/>
          <w:szCs w:val="32"/>
        </w:rPr>
      </w:pPr>
    </w:p>
    <w:p w14:paraId="7F64A74D" w14:textId="77777777" w:rsidR="004B123E" w:rsidRDefault="004B123E" w:rsidP="002D3F83">
      <w:pPr>
        <w:spacing w:after="0"/>
        <w:rPr>
          <w:b/>
          <w:bCs/>
          <w:sz w:val="28"/>
          <w:szCs w:val="28"/>
        </w:rPr>
      </w:pPr>
    </w:p>
    <w:p w14:paraId="327F758A" w14:textId="77777777" w:rsidR="00A95AB7" w:rsidRDefault="00496CD3" w:rsidP="00871113">
      <w:pPr>
        <w:spacing w:after="0"/>
        <w:rPr>
          <w:b/>
          <w:bCs/>
          <w:sz w:val="28"/>
          <w:szCs w:val="28"/>
        </w:rPr>
      </w:pPr>
      <w:r>
        <w:rPr>
          <w:b/>
          <w:bCs/>
          <w:sz w:val="28"/>
          <w:szCs w:val="28"/>
        </w:rPr>
        <w:t>Wednesday 2 December 2020</w:t>
      </w:r>
      <w:r w:rsidR="004F73C4">
        <w:rPr>
          <w:b/>
          <w:bCs/>
          <w:sz w:val="28"/>
          <w:szCs w:val="28"/>
        </w:rPr>
        <w:tab/>
      </w:r>
      <w:r w:rsidR="00E90B25">
        <w:rPr>
          <w:b/>
          <w:bCs/>
          <w:sz w:val="28"/>
          <w:szCs w:val="28"/>
        </w:rPr>
        <w:tab/>
      </w:r>
      <w:r w:rsidR="00E90B25">
        <w:rPr>
          <w:b/>
          <w:bCs/>
          <w:sz w:val="28"/>
          <w:szCs w:val="28"/>
        </w:rPr>
        <w:tab/>
      </w:r>
      <w:r w:rsidR="00E90B25">
        <w:rPr>
          <w:b/>
          <w:bCs/>
          <w:sz w:val="28"/>
          <w:szCs w:val="28"/>
        </w:rPr>
        <w:tab/>
      </w:r>
      <w:r w:rsidR="00E90B25">
        <w:rPr>
          <w:b/>
          <w:bCs/>
          <w:sz w:val="28"/>
          <w:szCs w:val="28"/>
        </w:rPr>
        <w:tab/>
        <w:t xml:space="preserve"> </w:t>
      </w:r>
      <w:r>
        <w:rPr>
          <w:b/>
          <w:bCs/>
          <w:sz w:val="28"/>
          <w:szCs w:val="28"/>
        </w:rPr>
        <w:t xml:space="preserve"> </w:t>
      </w:r>
      <w:r w:rsidR="00F55E4B">
        <w:rPr>
          <w:b/>
          <w:bCs/>
          <w:sz w:val="28"/>
          <w:szCs w:val="28"/>
        </w:rPr>
        <w:tab/>
      </w:r>
      <w:r w:rsidR="00DB1FFC">
        <w:rPr>
          <w:b/>
          <w:bCs/>
          <w:sz w:val="28"/>
          <w:szCs w:val="28"/>
        </w:rPr>
        <w:t xml:space="preserve"> </w:t>
      </w:r>
      <w:r w:rsidR="00423377">
        <w:rPr>
          <w:b/>
          <w:bCs/>
          <w:sz w:val="28"/>
          <w:szCs w:val="28"/>
        </w:rPr>
        <w:tab/>
      </w:r>
    </w:p>
    <w:p w14:paraId="782C292A" w14:textId="77777777" w:rsidR="00A95AB7" w:rsidRDefault="00A95AB7" w:rsidP="00871113">
      <w:pPr>
        <w:spacing w:after="0"/>
        <w:rPr>
          <w:b/>
          <w:bCs/>
          <w:sz w:val="28"/>
          <w:szCs w:val="28"/>
        </w:rPr>
      </w:pPr>
    </w:p>
    <w:p w14:paraId="51C95374" w14:textId="16701E4E" w:rsidR="009656E5" w:rsidRPr="00E90B25" w:rsidRDefault="00A95AB7" w:rsidP="00A95AB7">
      <w:pPr>
        <w:spacing w:after="0"/>
        <w:jc w:val="center"/>
        <w:rPr>
          <w:b/>
          <w:bCs/>
          <w:sz w:val="28"/>
          <w:szCs w:val="28"/>
        </w:rPr>
      </w:pPr>
      <w:r>
        <w:rPr>
          <w:b/>
          <w:bCs/>
          <w:sz w:val="28"/>
          <w:szCs w:val="28"/>
        </w:rPr>
        <w:t>“those who endure to the end, will be saved”</w:t>
      </w:r>
      <w:r>
        <w:rPr>
          <w:b/>
          <w:bCs/>
          <w:sz w:val="28"/>
          <w:szCs w:val="28"/>
        </w:rPr>
        <w:tab/>
      </w:r>
      <w:r>
        <w:rPr>
          <w:b/>
          <w:bCs/>
          <w:sz w:val="28"/>
          <w:szCs w:val="28"/>
        </w:rPr>
        <w:tab/>
      </w:r>
      <w:r w:rsidRPr="00A95AB7">
        <w:rPr>
          <w:i/>
          <w:iCs/>
          <w:sz w:val="28"/>
          <w:szCs w:val="28"/>
        </w:rPr>
        <w:t>Mark 13.13</w:t>
      </w:r>
    </w:p>
    <w:p w14:paraId="18626E3D" w14:textId="77777777" w:rsidR="00A95AB7" w:rsidRDefault="00A95AB7" w:rsidP="00871113">
      <w:pPr>
        <w:spacing w:after="0"/>
        <w:rPr>
          <w:sz w:val="28"/>
          <w:szCs w:val="28"/>
        </w:rPr>
      </w:pPr>
    </w:p>
    <w:p w14:paraId="1A4C40F5" w14:textId="3BFA9CE9" w:rsidR="00594EC0" w:rsidRDefault="00594EC0" w:rsidP="00871113">
      <w:pPr>
        <w:spacing w:after="0"/>
        <w:rPr>
          <w:sz w:val="28"/>
          <w:szCs w:val="28"/>
        </w:rPr>
      </w:pPr>
      <w:r>
        <w:rPr>
          <w:sz w:val="28"/>
          <w:szCs w:val="28"/>
        </w:rPr>
        <w:t>Dear Friends</w:t>
      </w:r>
    </w:p>
    <w:p w14:paraId="51FA4B19" w14:textId="66474384" w:rsidR="00594EC0" w:rsidRDefault="00594EC0" w:rsidP="00871113">
      <w:pPr>
        <w:spacing w:after="0"/>
        <w:rPr>
          <w:sz w:val="28"/>
          <w:szCs w:val="28"/>
        </w:rPr>
      </w:pPr>
    </w:p>
    <w:p w14:paraId="236EB09F" w14:textId="77777777" w:rsidR="00A95AB7" w:rsidRDefault="00A95AB7" w:rsidP="00871113">
      <w:pPr>
        <w:spacing w:after="0"/>
        <w:rPr>
          <w:sz w:val="28"/>
          <w:szCs w:val="28"/>
        </w:rPr>
      </w:pPr>
      <w:r>
        <w:rPr>
          <w:sz w:val="28"/>
          <w:szCs w:val="28"/>
        </w:rPr>
        <w:t xml:space="preserve">Advent is here! </w:t>
      </w:r>
    </w:p>
    <w:p w14:paraId="56F60D19" w14:textId="3B07AB08" w:rsidR="00A95AB7" w:rsidRDefault="00A95AB7" w:rsidP="00871113">
      <w:pPr>
        <w:spacing w:after="0"/>
        <w:rPr>
          <w:sz w:val="28"/>
          <w:szCs w:val="28"/>
        </w:rPr>
      </w:pPr>
      <w:r>
        <w:rPr>
          <w:sz w:val="28"/>
          <w:szCs w:val="28"/>
        </w:rPr>
        <w:t>The great countdown to Christmas is now officially underway. I always find it an exciting season of expectation and hope; it’s a time to discover pleasure and meaning in the experience of waiting.</w:t>
      </w:r>
    </w:p>
    <w:p w14:paraId="30393257" w14:textId="1D4D04AE" w:rsidR="00A95AB7" w:rsidRDefault="00A95AB7" w:rsidP="00871113">
      <w:pPr>
        <w:spacing w:after="0"/>
        <w:rPr>
          <w:sz w:val="28"/>
          <w:szCs w:val="28"/>
        </w:rPr>
      </w:pPr>
    </w:p>
    <w:p w14:paraId="074E4C08" w14:textId="77777777" w:rsidR="004567D2" w:rsidRDefault="00BD4C13" w:rsidP="00871113">
      <w:pPr>
        <w:spacing w:after="0"/>
        <w:rPr>
          <w:sz w:val="28"/>
          <w:szCs w:val="28"/>
        </w:rPr>
      </w:pPr>
      <w:r>
        <w:rPr>
          <w:sz w:val="28"/>
          <w:szCs w:val="28"/>
        </w:rPr>
        <w:t>One might think of</w:t>
      </w:r>
      <w:r w:rsidR="00A95AB7">
        <w:rPr>
          <w:sz w:val="28"/>
          <w:szCs w:val="28"/>
        </w:rPr>
        <w:t xml:space="preserve"> 2020</w:t>
      </w:r>
      <w:r>
        <w:rPr>
          <w:sz w:val="28"/>
          <w:szCs w:val="28"/>
        </w:rPr>
        <w:t xml:space="preserve"> as</w:t>
      </w:r>
      <w:r w:rsidR="00A95AB7">
        <w:rPr>
          <w:sz w:val="28"/>
          <w:szCs w:val="28"/>
        </w:rPr>
        <w:t xml:space="preserve"> an ‘Advent’ year; an entire year spent waiting</w:t>
      </w:r>
      <w:r>
        <w:rPr>
          <w:sz w:val="28"/>
          <w:szCs w:val="28"/>
        </w:rPr>
        <w:t>…waiting to hug families and friends, waiting for a vaccine, waiting for the latest</w:t>
      </w:r>
      <w:r w:rsidR="004567D2">
        <w:rPr>
          <w:sz w:val="28"/>
          <w:szCs w:val="28"/>
        </w:rPr>
        <w:t xml:space="preserve"> rules</w:t>
      </w:r>
      <w:r>
        <w:rPr>
          <w:sz w:val="28"/>
          <w:szCs w:val="28"/>
        </w:rPr>
        <w:t>, waiting…</w:t>
      </w:r>
      <w:r w:rsidR="004567D2">
        <w:rPr>
          <w:sz w:val="28"/>
          <w:szCs w:val="28"/>
        </w:rPr>
        <w:t xml:space="preserve">waiting… </w:t>
      </w:r>
    </w:p>
    <w:p w14:paraId="3B5DD83E" w14:textId="77777777" w:rsidR="004567D2" w:rsidRDefault="004567D2" w:rsidP="00871113">
      <w:pPr>
        <w:spacing w:after="0"/>
        <w:rPr>
          <w:sz w:val="28"/>
          <w:szCs w:val="28"/>
        </w:rPr>
      </w:pPr>
    </w:p>
    <w:p w14:paraId="2EB94F38" w14:textId="2560AF10" w:rsidR="00A95AB7" w:rsidRDefault="00E7081D" w:rsidP="00871113">
      <w:pPr>
        <w:spacing w:after="0"/>
        <w:rPr>
          <w:sz w:val="28"/>
          <w:szCs w:val="28"/>
        </w:rPr>
      </w:pPr>
      <w:r>
        <w:rPr>
          <w:sz w:val="28"/>
          <w:szCs w:val="28"/>
        </w:rPr>
        <w:t>Advent offer</w:t>
      </w:r>
      <w:r w:rsidR="00F56B5A">
        <w:rPr>
          <w:sz w:val="28"/>
          <w:szCs w:val="28"/>
        </w:rPr>
        <w:t>s</w:t>
      </w:r>
      <w:r>
        <w:rPr>
          <w:sz w:val="28"/>
          <w:szCs w:val="28"/>
        </w:rPr>
        <w:t xml:space="preserve"> a different perspective on all this -</w:t>
      </w:r>
      <w:r w:rsidR="004567D2">
        <w:rPr>
          <w:sz w:val="28"/>
          <w:szCs w:val="28"/>
        </w:rPr>
        <w:t xml:space="preserve"> for our faith teaches us that we have no reason to doubt whilst we wait; no reason to be anxious; no reason to be fearful.</w:t>
      </w:r>
    </w:p>
    <w:p w14:paraId="563CA80D" w14:textId="7007D4C9" w:rsidR="004567D2" w:rsidRDefault="004567D2" w:rsidP="00871113">
      <w:pPr>
        <w:spacing w:after="0"/>
        <w:rPr>
          <w:sz w:val="28"/>
          <w:szCs w:val="28"/>
        </w:rPr>
      </w:pPr>
    </w:p>
    <w:p w14:paraId="777B0998" w14:textId="620F5AC7" w:rsidR="004567D2" w:rsidRDefault="004567D2" w:rsidP="00871113">
      <w:pPr>
        <w:spacing w:after="0"/>
        <w:rPr>
          <w:sz w:val="28"/>
          <w:szCs w:val="28"/>
        </w:rPr>
      </w:pPr>
      <w:r>
        <w:rPr>
          <w:sz w:val="28"/>
          <w:szCs w:val="28"/>
        </w:rPr>
        <w:t xml:space="preserve">One of the traditional Advent themes – death – has returned to the forefront of everyone’s mind this year. 130 years ago, death was commonplace. Every family experienced it </w:t>
      </w:r>
      <w:r w:rsidR="00F56B5A">
        <w:rPr>
          <w:sz w:val="28"/>
          <w:szCs w:val="28"/>
        </w:rPr>
        <w:t xml:space="preserve">regularly </w:t>
      </w:r>
      <w:r>
        <w:rPr>
          <w:sz w:val="28"/>
          <w:szCs w:val="28"/>
        </w:rPr>
        <w:t xml:space="preserve">and no child was sheltered from its ever-present reality. Walk through any churchyard and you learn that truth. </w:t>
      </w:r>
      <w:r w:rsidR="00A75F2F">
        <w:rPr>
          <w:sz w:val="28"/>
          <w:szCs w:val="28"/>
        </w:rPr>
        <w:t>You can also see it clearly in old baptism registers. My predecessors spent a good</w:t>
      </w:r>
      <w:r w:rsidR="00F56B5A">
        <w:rPr>
          <w:sz w:val="28"/>
          <w:szCs w:val="28"/>
        </w:rPr>
        <w:t xml:space="preserve"> deal</w:t>
      </w:r>
      <w:r w:rsidR="00A75F2F">
        <w:rPr>
          <w:sz w:val="28"/>
          <w:szCs w:val="28"/>
        </w:rPr>
        <w:t xml:space="preserve"> of their ministry baptising infants – not through a desire to ‘grow the church’, but out of </w:t>
      </w:r>
      <w:r w:rsidR="00F56B5A">
        <w:rPr>
          <w:sz w:val="28"/>
          <w:szCs w:val="28"/>
        </w:rPr>
        <w:t xml:space="preserve">parental </w:t>
      </w:r>
      <w:r w:rsidR="00A75F2F">
        <w:rPr>
          <w:sz w:val="28"/>
          <w:szCs w:val="28"/>
        </w:rPr>
        <w:t>fear that if their child died in infancy, baptism would open the gates of heaven for them.</w:t>
      </w:r>
    </w:p>
    <w:p w14:paraId="0A5CF862" w14:textId="2BB17396" w:rsidR="004567D2" w:rsidRDefault="004567D2" w:rsidP="00871113">
      <w:pPr>
        <w:spacing w:after="0"/>
        <w:rPr>
          <w:sz w:val="28"/>
          <w:szCs w:val="28"/>
        </w:rPr>
      </w:pPr>
    </w:p>
    <w:p w14:paraId="51AC0CDF" w14:textId="468E91C9" w:rsidR="004567D2" w:rsidRDefault="00A75F2F" w:rsidP="00871113">
      <w:pPr>
        <w:spacing w:after="0"/>
        <w:rPr>
          <w:sz w:val="28"/>
          <w:szCs w:val="28"/>
        </w:rPr>
      </w:pPr>
      <w:r>
        <w:rPr>
          <w:sz w:val="28"/>
          <w:szCs w:val="28"/>
        </w:rPr>
        <w:t>F</w:t>
      </w:r>
      <w:r w:rsidR="004567D2">
        <w:rPr>
          <w:sz w:val="28"/>
          <w:szCs w:val="28"/>
        </w:rPr>
        <w:t xml:space="preserve">or current generations, </w:t>
      </w:r>
      <w:r>
        <w:rPr>
          <w:sz w:val="28"/>
          <w:szCs w:val="28"/>
        </w:rPr>
        <w:t xml:space="preserve">death is not a daily topic of conversation, </w:t>
      </w:r>
      <w:r w:rsidR="004567D2">
        <w:rPr>
          <w:sz w:val="28"/>
          <w:szCs w:val="28"/>
        </w:rPr>
        <w:t xml:space="preserve">until now. Suddenly, brutally, everyone is talking about it. The daily statistics have become a mournful feature of news bulletins. I’ve no idea what this might be doing to the nation’s mental health but everyone is more conscious of mortality than ever before. </w:t>
      </w:r>
    </w:p>
    <w:p w14:paraId="77341EEA" w14:textId="667BA183" w:rsidR="00BD4C13" w:rsidRDefault="00BD4C13" w:rsidP="00871113">
      <w:pPr>
        <w:spacing w:after="0"/>
        <w:rPr>
          <w:sz w:val="28"/>
          <w:szCs w:val="28"/>
        </w:rPr>
      </w:pPr>
    </w:p>
    <w:p w14:paraId="2FF00219" w14:textId="16B21068" w:rsidR="00A75F2F" w:rsidRDefault="00A75F2F" w:rsidP="00871113">
      <w:pPr>
        <w:spacing w:after="0"/>
        <w:rPr>
          <w:sz w:val="28"/>
          <w:szCs w:val="28"/>
        </w:rPr>
      </w:pPr>
      <w:r>
        <w:rPr>
          <w:sz w:val="28"/>
          <w:szCs w:val="28"/>
        </w:rPr>
        <w:t>Christians have a different perspective on all this. As we look towards Christmas, we look towards the one who turned our understanding of death upside down, and in the process, turned our understanding of life upside down too.</w:t>
      </w:r>
    </w:p>
    <w:p w14:paraId="482C29F7" w14:textId="6152CDCF" w:rsidR="00A75F2F" w:rsidRDefault="00A75F2F" w:rsidP="00871113">
      <w:pPr>
        <w:spacing w:after="0"/>
        <w:rPr>
          <w:sz w:val="28"/>
          <w:szCs w:val="28"/>
        </w:rPr>
      </w:pPr>
    </w:p>
    <w:p w14:paraId="40AE5950" w14:textId="2CB93E79" w:rsidR="00A75F2F" w:rsidRDefault="00A75F2F" w:rsidP="00871113">
      <w:pPr>
        <w:spacing w:after="0"/>
        <w:rPr>
          <w:sz w:val="28"/>
          <w:szCs w:val="28"/>
        </w:rPr>
      </w:pPr>
      <w:r>
        <w:rPr>
          <w:sz w:val="28"/>
          <w:szCs w:val="28"/>
        </w:rPr>
        <w:t>Geoffrey Rowell puts it like this: “Beyond the horizon of our dying is the horizon of resurrection life, the new and eternal life which is the gift of God in Jesus Christ. Our horizons have changed…”</w:t>
      </w:r>
    </w:p>
    <w:p w14:paraId="41FDF436" w14:textId="7EB6CDA7" w:rsidR="00A75F2F" w:rsidRDefault="00A75F2F" w:rsidP="00871113">
      <w:pPr>
        <w:spacing w:after="0"/>
        <w:rPr>
          <w:sz w:val="28"/>
          <w:szCs w:val="28"/>
        </w:rPr>
      </w:pPr>
      <w:r>
        <w:rPr>
          <w:sz w:val="28"/>
          <w:szCs w:val="28"/>
        </w:rPr>
        <w:lastRenderedPageBreak/>
        <w:t xml:space="preserve">One question for you </w:t>
      </w:r>
      <w:r w:rsidR="001003B6">
        <w:rPr>
          <w:sz w:val="28"/>
          <w:szCs w:val="28"/>
        </w:rPr>
        <w:t>in this first week of Advent</w:t>
      </w:r>
      <w:r>
        <w:rPr>
          <w:sz w:val="28"/>
          <w:szCs w:val="28"/>
        </w:rPr>
        <w:t xml:space="preserve"> then is this: how has faith changed the horizons of your life</w:t>
      </w:r>
      <w:r w:rsidR="001003B6">
        <w:rPr>
          <w:sz w:val="28"/>
          <w:szCs w:val="28"/>
        </w:rPr>
        <w:t xml:space="preserve"> during this most challenging of years?</w:t>
      </w:r>
    </w:p>
    <w:p w14:paraId="45FC6FC3" w14:textId="00585B7E" w:rsidR="001003B6" w:rsidRDefault="001003B6" w:rsidP="00871113">
      <w:pPr>
        <w:spacing w:after="0"/>
        <w:rPr>
          <w:sz w:val="28"/>
          <w:szCs w:val="28"/>
        </w:rPr>
      </w:pPr>
    </w:p>
    <w:p w14:paraId="58BAA778" w14:textId="021A7B82" w:rsidR="001003B6" w:rsidRDefault="001003B6" w:rsidP="00871113">
      <w:pPr>
        <w:spacing w:after="0"/>
        <w:rPr>
          <w:sz w:val="28"/>
          <w:szCs w:val="28"/>
        </w:rPr>
      </w:pPr>
      <w:r>
        <w:rPr>
          <w:sz w:val="28"/>
          <w:szCs w:val="28"/>
        </w:rPr>
        <w:t>It’s a challenging question</w:t>
      </w:r>
      <w:r w:rsidR="00F56B5A">
        <w:rPr>
          <w:sz w:val="28"/>
          <w:szCs w:val="28"/>
        </w:rPr>
        <w:t>,</w:t>
      </w:r>
      <w:r>
        <w:rPr>
          <w:sz w:val="28"/>
          <w:szCs w:val="28"/>
        </w:rPr>
        <w:t xml:space="preserve"> as for most of us, our daily horizons have closed in around this year. We’ve been stuck at home much more, perhaps for some, completely stuck at home all year. As the walls close in around us though, it is still possible to broaden our horizons and reach beyond our limitations. Technology helps enormously – even the old technologies of phone and letter writing. But sometimes it is our internal horizons that are most important, and that, of course, is where faith resides, in our hearts. Stimulating our faith – through music and the arts especially – is enormously beneficial to our spiritual, physical and emotional health.</w:t>
      </w:r>
    </w:p>
    <w:p w14:paraId="076BC311" w14:textId="4C270FFC" w:rsidR="001003B6" w:rsidRDefault="001003B6" w:rsidP="00871113">
      <w:pPr>
        <w:spacing w:after="0"/>
        <w:rPr>
          <w:sz w:val="28"/>
          <w:szCs w:val="28"/>
        </w:rPr>
      </w:pPr>
    </w:p>
    <w:p w14:paraId="119D01DA" w14:textId="0AABF1CD" w:rsidR="001003B6" w:rsidRDefault="001003B6" w:rsidP="00871113">
      <w:pPr>
        <w:spacing w:after="0"/>
        <w:rPr>
          <w:sz w:val="28"/>
          <w:szCs w:val="28"/>
        </w:rPr>
      </w:pPr>
      <w:r>
        <w:rPr>
          <w:sz w:val="28"/>
          <w:szCs w:val="28"/>
        </w:rPr>
        <w:t xml:space="preserve">If you have yet to finish Christmas shopping, I have a book recommendation for you today. “The Boy, the Mole, the Fox and the Horse” by Charlie </w:t>
      </w:r>
      <w:proofErr w:type="spellStart"/>
      <w:r>
        <w:rPr>
          <w:sz w:val="28"/>
          <w:szCs w:val="28"/>
        </w:rPr>
        <w:t>Mackery</w:t>
      </w:r>
      <w:proofErr w:type="spellEnd"/>
      <w:r>
        <w:rPr>
          <w:sz w:val="28"/>
          <w:szCs w:val="28"/>
        </w:rPr>
        <w:t xml:space="preserve"> (Penguin: 9781529105100). This is an adult picture book that will take you ten minutes to read and a lifetime to benefit from its wisdom. </w:t>
      </w:r>
    </w:p>
    <w:p w14:paraId="2C95FB6E" w14:textId="0167FAC0" w:rsidR="001003B6" w:rsidRDefault="001003B6" w:rsidP="00871113">
      <w:pPr>
        <w:spacing w:after="0"/>
        <w:rPr>
          <w:sz w:val="28"/>
          <w:szCs w:val="28"/>
        </w:rPr>
      </w:pPr>
    </w:p>
    <w:p w14:paraId="0D0B50D9" w14:textId="73C7D9E1" w:rsidR="001003B6" w:rsidRDefault="001003B6" w:rsidP="00871113">
      <w:pPr>
        <w:spacing w:after="0"/>
        <w:rPr>
          <w:sz w:val="28"/>
          <w:szCs w:val="28"/>
        </w:rPr>
      </w:pPr>
      <w:r>
        <w:rPr>
          <w:sz w:val="28"/>
          <w:szCs w:val="28"/>
        </w:rPr>
        <w:t xml:space="preserve">There isn’t really a storyline so there’s no need for a spoiler alert. Essentially, the book is about loving difference and the importance of taking the basics of life seriously. I’ll share just one maxim from its many offerings: </w:t>
      </w:r>
      <w:r w:rsidR="00E7081D">
        <w:rPr>
          <w:sz w:val="28"/>
          <w:szCs w:val="28"/>
        </w:rPr>
        <w:t>“most of the old moles I know, wish they had listened less to their fears and more to their dreams.”</w:t>
      </w:r>
    </w:p>
    <w:p w14:paraId="54FE71E4" w14:textId="40641A0F" w:rsidR="00E7081D" w:rsidRDefault="00E7081D" w:rsidP="00871113">
      <w:pPr>
        <w:spacing w:after="0"/>
        <w:rPr>
          <w:sz w:val="28"/>
          <w:szCs w:val="28"/>
        </w:rPr>
      </w:pPr>
    </w:p>
    <w:p w14:paraId="5B48904F" w14:textId="38D6445D" w:rsidR="00E7081D" w:rsidRDefault="00E7081D" w:rsidP="00871113">
      <w:pPr>
        <w:spacing w:after="0"/>
        <w:rPr>
          <w:sz w:val="28"/>
          <w:szCs w:val="28"/>
        </w:rPr>
      </w:pPr>
      <w:r>
        <w:rPr>
          <w:sz w:val="28"/>
          <w:szCs w:val="28"/>
        </w:rPr>
        <w:t>This made me sit up in bed with a jolt and I quickly began to mentally list my fears. You’ll be familiar with the list because I suspect they are all on your</w:t>
      </w:r>
      <w:r w:rsidR="00F56B5A">
        <w:rPr>
          <w:sz w:val="28"/>
          <w:szCs w:val="28"/>
        </w:rPr>
        <w:t xml:space="preserve"> list</w:t>
      </w:r>
      <w:r>
        <w:rPr>
          <w:sz w:val="28"/>
          <w:szCs w:val="28"/>
        </w:rPr>
        <w:t xml:space="preserve"> too – not being a success, being disliked, being lonely (as opposed to alone), becoming unwell… And then I turned to my dreams. And I discovered it’s really a very short list and eminently achievable: make a difference to others; take care of those close to me; step as lightly as possible on the world itself. </w:t>
      </w:r>
    </w:p>
    <w:p w14:paraId="146E0184" w14:textId="5DA85E83" w:rsidR="00A95AB7" w:rsidRDefault="00A95AB7" w:rsidP="00871113">
      <w:pPr>
        <w:spacing w:after="0"/>
        <w:rPr>
          <w:sz w:val="28"/>
          <w:szCs w:val="28"/>
        </w:rPr>
      </w:pPr>
    </w:p>
    <w:p w14:paraId="1959C44C" w14:textId="57B3BC5F" w:rsidR="00496CD3" w:rsidRDefault="00E7081D" w:rsidP="00154B09">
      <w:pPr>
        <w:spacing w:after="0"/>
        <w:rPr>
          <w:sz w:val="28"/>
          <w:szCs w:val="28"/>
        </w:rPr>
      </w:pPr>
      <w:r>
        <w:rPr>
          <w:sz w:val="28"/>
          <w:szCs w:val="28"/>
        </w:rPr>
        <w:t xml:space="preserve">The world is dominated by fear, but </w:t>
      </w:r>
      <w:r w:rsidR="00F56B5A">
        <w:rPr>
          <w:sz w:val="28"/>
          <w:szCs w:val="28"/>
        </w:rPr>
        <w:t>we</w:t>
      </w:r>
      <w:r>
        <w:rPr>
          <w:sz w:val="28"/>
          <w:szCs w:val="28"/>
        </w:rPr>
        <w:t xml:space="preserve"> need not be. </w:t>
      </w:r>
      <w:r w:rsidR="00F56B5A">
        <w:rPr>
          <w:sz w:val="28"/>
          <w:szCs w:val="28"/>
        </w:rPr>
        <w:t>T</w:t>
      </w:r>
      <w:r>
        <w:rPr>
          <w:sz w:val="28"/>
          <w:szCs w:val="28"/>
        </w:rPr>
        <w:t>urn inwards for a few moments each day, connect with your dreams and your faith</w:t>
      </w:r>
      <w:r w:rsidR="00F56B5A">
        <w:rPr>
          <w:sz w:val="28"/>
          <w:szCs w:val="28"/>
        </w:rPr>
        <w:t>,</w:t>
      </w:r>
      <w:r>
        <w:rPr>
          <w:sz w:val="28"/>
          <w:szCs w:val="28"/>
        </w:rPr>
        <w:t xml:space="preserve"> and let them broaden your horizons, how</w:t>
      </w:r>
      <w:r w:rsidR="00F56B5A">
        <w:rPr>
          <w:sz w:val="28"/>
          <w:szCs w:val="28"/>
        </w:rPr>
        <w:t>ever</w:t>
      </w:r>
      <w:r>
        <w:rPr>
          <w:sz w:val="28"/>
          <w:szCs w:val="28"/>
        </w:rPr>
        <w:t xml:space="preserve"> close those walls impress upon you. </w:t>
      </w:r>
    </w:p>
    <w:p w14:paraId="72DBD4F5" w14:textId="77777777" w:rsidR="00496CD3" w:rsidRDefault="00496CD3" w:rsidP="00154B09">
      <w:pPr>
        <w:spacing w:after="0"/>
        <w:rPr>
          <w:sz w:val="28"/>
          <w:szCs w:val="28"/>
        </w:rPr>
      </w:pPr>
    </w:p>
    <w:p w14:paraId="7B543E65" w14:textId="027767EB" w:rsidR="003A1604" w:rsidRDefault="00F56B5A" w:rsidP="00871113">
      <w:pPr>
        <w:spacing w:after="0"/>
        <w:rPr>
          <w:sz w:val="28"/>
          <w:szCs w:val="28"/>
        </w:rPr>
      </w:pPr>
      <w:r>
        <w:rPr>
          <w:sz w:val="28"/>
          <w:szCs w:val="28"/>
        </w:rPr>
        <w:t xml:space="preserve">Rejoice! </w:t>
      </w:r>
      <w:r w:rsidR="00E7081D">
        <w:rPr>
          <w:sz w:val="28"/>
          <w:szCs w:val="28"/>
        </w:rPr>
        <w:t>Jesus is coming!</w:t>
      </w:r>
    </w:p>
    <w:p w14:paraId="66FB9CDC" w14:textId="5DBD9BF5" w:rsidR="004B5F72" w:rsidRDefault="004B5F72" w:rsidP="00871113">
      <w:pPr>
        <w:spacing w:after="0"/>
        <w:rPr>
          <w:sz w:val="28"/>
          <w:szCs w:val="28"/>
        </w:rPr>
      </w:pPr>
    </w:p>
    <w:p w14:paraId="4E14DF65" w14:textId="6A763D6B" w:rsidR="004B5F72" w:rsidRDefault="004B5F72" w:rsidP="00871113">
      <w:pPr>
        <w:spacing w:after="0"/>
        <w:rPr>
          <w:sz w:val="28"/>
          <w:szCs w:val="28"/>
        </w:rPr>
      </w:pPr>
      <w:r>
        <w:rPr>
          <w:sz w:val="28"/>
          <w:szCs w:val="28"/>
        </w:rPr>
        <w:t>With God’s blessing</w:t>
      </w:r>
    </w:p>
    <w:p w14:paraId="0737EDF3" w14:textId="77777777" w:rsidR="00BD4A7D" w:rsidRDefault="00BD4A7D" w:rsidP="00871113">
      <w:pPr>
        <w:spacing w:after="0"/>
        <w:rPr>
          <w:sz w:val="28"/>
          <w:szCs w:val="28"/>
        </w:rPr>
      </w:pPr>
    </w:p>
    <w:p w14:paraId="67674D14" w14:textId="77777777" w:rsidR="003A1604" w:rsidRDefault="003A1604" w:rsidP="00871113">
      <w:pPr>
        <w:spacing w:after="0"/>
        <w:rPr>
          <w:sz w:val="28"/>
          <w:szCs w:val="28"/>
        </w:rPr>
      </w:pPr>
    </w:p>
    <w:p w14:paraId="102A992D" w14:textId="5F286CEA" w:rsidR="00871113" w:rsidRDefault="00D86D1F" w:rsidP="00871113">
      <w:pPr>
        <w:spacing w:after="0"/>
        <w:rPr>
          <w:sz w:val="28"/>
          <w:szCs w:val="28"/>
        </w:rPr>
      </w:pPr>
      <w:r>
        <w:rPr>
          <w:sz w:val="28"/>
          <w:szCs w:val="28"/>
        </w:rPr>
        <w:t>David Ford, Rector</w:t>
      </w:r>
    </w:p>
    <w:p w14:paraId="46692AF2" w14:textId="77777777" w:rsidR="009966C2" w:rsidRDefault="009966C2" w:rsidP="00871113">
      <w:pPr>
        <w:spacing w:after="0"/>
        <w:rPr>
          <w:sz w:val="28"/>
          <w:szCs w:val="28"/>
        </w:rPr>
      </w:pPr>
    </w:p>
    <w:p w14:paraId="18AFBA23" w14:textId="039A94CD" w:rsidR="00B7674B" w:rsidRPr="001F52A3" w:rsidRDefault="00871113" w:rsidP="00871113">
      <w:pPr>
        <w:spacing w:after="0"/>
        <w:rPr>
          <w:sz w:val="28"/>
          <w:szCs w:val="28"/>
        </w:rPr>
      </w:pPr>
      <w:r>
        <w:rPr>
          <w:sz w:val="28"/>
          <w:szCs w:val="28"/>
        </w:rPr>
        <w:t>01527 873831</w:t>
      </w:r>
      <w:r>
        <w:rPr>
          <w:sz w:val="28"/>
          <w:szCs w:val="28"/>
        </w:rPr>
        <w:tab/>
      </w:r>
      <w:r w:rsidR="009966C2">
        <w:rPr>
          <w:sz w:val="28"/>
          <w:szCs w:val="28"/>
        </w:rPr>
        <w:tab/>
      </w:r>
      <w:r w:rsidR="009966C2">
        <w:rPr>
          <w:sz w:val="28"/>
          <w:szCs w:val="28"/>
        </w:rPr>
        <w:tab/>
      </w:r>
      <w:r w:rsidR="009966C2">
        <w:rPr>
          <w:sz w:val="28"/>
          <w:szCs w:val="28"/>
        </w:rPr>
        <w:tab/>
      </w:r>
      <w:r w:rsidR="009966C2">
        <w:rPr>
          <w:sz w:val="28"/>
          <w:szCs w:val="28"/>
        </w:rPr>
        <w:tab/>
      </w:r>
      <w:r>
        <w:rPr>
          <w:sz w:val="28"/>
          <w:szCs w:val="28"/>
        </w:rPr>
        <w:tab/>
      </w:r>
      <w:r>
        <w:rPr>
          <w:sz w:val="28"/>
          <w:szCs w:val="28"/>
        </w:rPr>
        <w:tab/>
      </w:r>
      <w:r w:rsidR="00BC2F89" w:rsidRPr="00447934">
        <w:rPr>
          <w:sz w:val="28"/>
          <w:szCs w:val="28"/>
        </w:rPr>
        <w:t>revdavidford@googlemail.com</w:t>
      </w:r>
    </w:p>
    <w:sectPr w:rsidR="00B7674B" w:rsidRPr="001F52A3" w:rsidSect="001F52A3">
      <w:headerReference w:type="default" r:id="rId10"/>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1C174" w14:textId="77777777" w:rsidR="00E5766E" w:rsidRDefault="00E5766E" w:rsidP="001F52A3">
      <w:pPr>
        <w:spacing w:after="0" w:line="240" w:lineRule="auto"/>
      </w:pPr>
      <w:r>
        <w:separator/>
      </w:r>
    </w:p>
  </w:endnote>
  <w:endnote w:type="continuationSeparator" w:id="0">
    <w:p w14:paraId="0BB83860" w14:textId="77777777" w:rsidR="00E5766E" w:rsidRDefault="00E5766E" w:rsidP="001F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90FDE" w14:textId="77777777" w:rsidR="00E5766E" w:rsidRDefault="00E5766E" w:rsidP="001F52A3">
      <w:pPr>
        <w:spacing w:after="0" w:line="240" w:lineRule="auto"/>
      </w:pPr>
      <w:r>
        <w:separator/>
      </w:r>
    </w:p>
  </w:footnote>
  <w:footnote w:type="continuationSeparator" w:id="0">
    <w:p w14:paraId="1303DED0" w14:textId="77777777" w:rsidR="00E5766E" w:rsidRDefault="00E5766E" w:rsidP="001F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B1A0" w14:textId="34C29FF1" w:rsidR="000D5316" w:rsidRDefault="000D5316">
    <w:pPr>
      <w:pStyle w:val="Header"/>
    </w:pPr>
  </w:p>
  <w:p w14:paraId="239E57EA" w14:textId="77777777" w:rsidR="001F52A3" w:rsidRDefault="001F5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875"/>
    <w:multiLevelType w:val="hybridMultilevel"/>
    <w:tmpl w:val="DFC2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1859BD"/>
    <w:multiLevelType w:val="hybridMultilevel"/>
    <w:tmpl w:val="96D02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5"/>
    <w:rsid w:val="000012DA"/>
    <w:rsid w:val="0002421D"/>
    <w:rsid w:val="00026435"/>
    <w:rsid w:val="00033D2A"/>
    <w:rsid w:val="000376C4"/>
    <w:rsid w:val="00037AE4"/>
    <w:rsid w:val="000417E7"/>
    <w:rsid w:val="000425E8"/>
    <w:rsid w:val="00044650"/>
    <w:rsid w:val="00074067"/>
    <w:rsid w:val="000836D2"/>
    <w:rsid w:val="00092676"/>
    <w:rsid w:val="000A267D"/>
    <w:rsid w:val="000D5316"/>
    <w:rsid w:val="000F7EFB"/>
    <w:rsid w:val="001003B6"/>
    <w:rsid w:val="00111AD8"/>
    <w:rsid w:val="00113797"/>
    <w:rsid w:val="00115200"/>
    <w:rsid w:val="00123F04"/>
    <w:rsid w:val="00141FCB"/>
    <w:rsid w:val="001420CE"/>
    <w:rsid w:val="00144707"/>
    <w:rsid w:val="0014564E"/>
    <w:rsid w:val="00154B09"/>
    <w:rsid w:val="001876DF"/>
    <w:rsid w:val="00195B49"/>
    <w:rsid w:val="001A4386"/>
    <w:rsid w:val="001B4410"/>
    <w:rsid w:val="001C19FD"/>
    <w:rsid w:val="001F3949"/>
    <w:rsid w:val="001F52A3"/>
    <w:rsid w:val="001F6F46"/>
    <w:rsid w:val="002040B1"/>
    <w:rsid w:val="00221244"/>
    <w:rsid w:val="00222D88"/>
    <w:rsid w:val="00225B7B"/>
    <w:rsid w:val="00234C25"/>
    <w:rsid w:val="00235212"/>
    <w:rsid w:val="0024073D"/>
    <w:rsid w:val="00244FFF"/>
    <w:rsid w:val="002456FD"/>
    <w:rsid w:val="00247831"/>
    <w:rsid w:val="00262483"/>
    <w:rsid w:val="00267E4C"/>
    <w:rsid w:val="002727E1"/>
    <w:rsid w:val="002876C6"/>
    <w:rsid w:val="00287D39"/>
    <w:rsid w:val="002B1AB3"/>
    <w:rsid w:val="002C114F"/>
    <w:rsid w:val="002D0561"/>
    <w:rsid w:val="002D3F83"/>
    <w:rsid w:val="002D669B"/>
    <w:rsid w:val="002F4D79"/>
    <w:rsid w:val="0030218B"/>
    <w:rsid w:val="00307E2A"/>
    <w:rsid w:val="00313436"/>
    <w:rsid w:val="00325104"/>
    <w:rsid w:val="003252E5"/>
    <w:rsid w:val="003324F5"/>
    <w:rsid w:val="003368CB"/>
    <w:rsid w:val="00352A06"/>
    <w:rsid w:val="0035358B"/>
    <w:rsid w:val="00353A77"/>
    <w:rsid w:val="003671D4"/>
    <w:rsid w:val="003717A9"/>
    <w:rsid w:val="003771AB"/>
    <w:rsid w:val="00390AAA"/>
    <w:rsid w:val="003A04A6"/>
    <w:rsid w:val="003A1604"/>
    <w:rsid w:val="003B3FC4"/>
    <w:rsid w:val="003B529C"/>
    <w:rsid w:val="003B54E2"/>
    <w:rsid w:val="003B690E"/>
    <w:rsid w:val="003E5D1E"/>
    <w:rsid w:val="00401C5B"/>
    <w:rsid w:val="00423377"/>
    <w:rsid w:val="004475EB"/>
    <w:rsid w:val="00447934"/>
    <w:rsid w:val="00447D52"/>
    <w:rsid w:val="00455D79"/>
    <w:rsid w:val="004567D2"/>
    <w:rsid w:val="00457E6B"/>
    <w:rsid w:val="0046793B"/>
    <w:rsid w:val="00470A00"/>
    <w:rsid w:val="00473E90"/>
    <w:rsid w:val="00496CD3"/>
    <w:rsid w:val="004B123E"/>
    <w:rsid w:val="004B3693"/>
    <w:rsid w:val="004B5F72"/>
    <w:rsid w:val="004D3090"/>
    <w:rsid w:val="004D5A17"/>
    <w:rsid w:val="004E5EBB"/>
    <w:rsid w:val="004F73C4"/>
    <w:rsid w:val="00503007"/>
    <w:rsid w:val="00506EBF"/>
    <w:rsid w:val="00512562"/>
    <w:rsid w:val="00514CFD"/>
    <w:rsid w:val="00517ED0"/>
    <w:rsid w:val="005211CB"/>
    <w:rsid w:val="00573D74"/>
    <w:rsid w:val="005929B2"/>
    <w:rsid w:val="00594EC0"/>
    <w:rsid w:val="00595B2C"/>
    <w:rsid w:val="005A6057"/>
    <w:rsid w:val="005B1738"/>
    <w:rsid w:val="005B28D3"/>
    <w:rsid w:val="005E7F42"/>
    <w:rsid w:val="00604B01"/>
    <w:rsid w:val="00616114"/>
    <w:rsid w:val="00616462"/>
    <w:rsid w:val="006214B5"/>
    <w:rsid w:val="00623505"/>
    <w:rsid w:val="006254E1"/>
    <w:rsid w:val="006433B3"/>
    <w:rsid w:val="00643F7C"/>
    <w:rsid w:val="006509B0"/>
    <w:rsid w:val="0065583E"/>
    <w:rsid w:val="006614BB"/>
    <w:rsid w:val="00667374"/>
    <w:rsid w:val="00686468"/>
    <w:rsid w:val="006A2738"/>
    <w:rsid w:val="006A3A0A"/>
    <w:rsid w:val="006B02CC"/>
    <w:rsid w:val="006B363F"/>
    <w:rsid w:val="006C01AC"/>
    <w:rsid w:val="006C4BBC"/>
    <w:rsid w:val="006C6975"/>
    <w:rsid w:val="006D42C1"/>
    <w:rsid w:val="006E3076"/>
    <w:rsid w:val="006F0905"/>
    <w:rsid w:val="006F2299"/>
    <w:rsid w:val="006F44A0"/>
    <w:rsid w:val="00721251"/>
    <w:rsid w:val="00723F81"/>
    <w:rsid w:val="00724706"/>
    <w:rsid w:val="0072617D"/>
    <w:rsid w:val="00756CCE"/>
    <w:rsid w:val="00763D87"/>
    <w:rsid w:val="007815A9"/>
    <w:rsid w:val="00783454"/>
    <w:rsid w:val="007844D1"/>
    <w:rsid w:val="007872F6"/>
    <w:rsid w:val="007A3D48"/>
    <w:rsid w:val="007A6203"/>
    <w:rsid w:val="007D3EEE"/>
    <w:rsid w:val="007D723A"/>
    <w:rsid w:val="007E0068"/>
    <w:rsid w:val="007E36A4"/>
    <w:rsid w:val="007F0B94"/>
    <w:rsid w:val="007F139C"/>
    <w:rsid w:val="007F58B1"/>
    <w:rsid w:val="008046C3"/>
    <w:rsid w:val="008268B8"/>
    <w:rsid w:val="00844D1A"/>
    <w:rsid w:val="0085009D"/>
    <w:rsid w:val="00863191"/>
    <w:rsid w:val="00871113"/>
    <w:rsid w:val="008876F7"/>
    <w:rsid w:val="008918D8"/>
    <w:rsid w:val="008948A0"/>
    <w:rsid w:val="008B2B3D"/>
    <w:rsid w:val="008C0FB2"/>
    <w:rsid w:val="008C5540"/>
    <w:rsid w:val="008C5985"/>
    <w:rsid w:val="009005C4"/>
    <w:rsid w:val="009015AE"/>
    <w:rsid w:val="00927EEB"/>
    <w:rsid w:val="009333F0"/>
    <w:rsid w:val="0095237E"/>
    <w:rsid w:val="009602F3"/>
    <w:rsid w:val="00963ACE"/>
    <w:rsid w:val="009656E5"/>
    <w:rsid w:val="009823EF"/>
    <w:rsid w:val="00993ABE"/>
    <w:rsid w:val="009966C2"/>
    <w:rsid w:val="009A3BD2"/>
    <w:rsid w:val="009B24DC"/>
    <w:rsid w:val="009B71AE"/>
    <w:rsid w:val="009C3A66"/>
    <w:rsid w:val="009C6C84"/>
    <w:rsid w:val="009D027C"/>
    <w:rsid w:val="009D5A38"/>
    <w:rsid w:val="009D756E"/>
    <w:rsid w:val="009F01F5"/>
    <w:rsid w:val="009F6398"/>
    <w:rsid w:val="00A16091"/>
    <w:rsid w:val="00A25493"/>
    <w:rsid w:val="00A27DEE"/>
    <w:rsid w:val="00A32F2A"/>
    <w:rsid w:val="00A3750C"/>
    <w:rsid w:val="00A437F1"/>
    <w:rsid w:val="00A5777A"/>
    <w:rsid w:val="00A578C0"/>
    <w:rsid w:val="00A62202"/>
    <w:rsid w:val="00A73379"/>
    <w:rsid w:val="00A75F2F"/>
    <w:rsid w:val="00A933CC"/>
    <w:rsid w:val="00A945F2"/>
    <w:rsid w:val="00A95AB7"/>
    <w:rsid w:val="00A96190"/>
    <w:rsid w:val="00AC4D89"/>
    <w:rsid w:val="00AD25F5"/>
    <w:rsid w:val="00B139E7"/>
    <w:rsid w:val="00B40DB8"/>
    <w:rsid w:val="00B703CE"/>
    <w:rsid w:val="00B70A6A"/>
    <w:rsid w:val="00B715F2"/>
    <w:rsid w:val="00B7674B"/>
    <w:rsid w:val="00B84397"/>
    <w:rsid w:val="00B85458"/>
    <w:rsid w:val="00BA373A"/>
    <w:rsid w:val="00BA518C"/>
    <w:rsid w:val="00BA67CB"/>
    <w:rsid w:val="00BA68E4"/>
    <w:rsid w:val="00BB4509"/>
    <w:rsid w:val="00BC217F"/>
    <w:rsid w:val="00BC2F89"/>
    <w:rsid w:val="00BD4A7D"/>
    <w:rsid w:val="00BD4C13"/>
    <w:rsid w:val="00BE3EAC"/>
    <w:rsid w:val="00BF4A21"/>
    <w:rsid w:val="00C27B11"/>
    <w:rsid w:val="00C31E18"/>
    <w:rsid w:val="00C37269"/>
    <w:rsid w:val="00C37C28"/>
    <w:rsid w:val="00C4147B"/>
    <w:rsid w:val="00C4315B"/>
    <w:rsid w:val="00C606A5"/>
    <w:rsid w:val="00C762B5"/>
    <w:rsid w:val="00C77998"/>
    <w:rsid w:val="00C854F6"/>
    <w:rsid w:val="00C91E95"/>
    <w:rsid w:val="00C950E0"/>
    <w:rsid w:val="00CD08F6"/>
    <w:rsid w:val="00CE5A10"/>
    <w:rsid w:val="00CE7913"/>
    <w:rsid w:val="00CF2426"/>
    <w:rsid w:val="00D12800"/>
    <w:rsid w:val="00D16C67"/>
    <w:rsid w:val="00D21023"/>
    <w:rsid w:val="00D405D0"/>
    <w:rsid w:val="00D43EB6"/>
    <w:rsid w:val="00D532BE"/>
    <w:rsid w:val="00D5415D"/>
    <w:rsid w:val="00D86D1F"/>
    <w:rsid w:val="00D90C53"/>
    <w:rsid w:val="00D94D88"/>
    <w:rsid w:val="00D966C9"/>
    <w:rsid w:val="00DA007E"/>
    <w:rsid w:val="00DB1FFC"/>
    <w:rsid w:val="00DD6F19"/>
    <w:rsid w:val="00DD7094"/>
    <w:rsid w:val="00DD773B"/>
    <w:rsid w:val="00DF2F5F"/>
    <w:rsid w:val="00E016A3"/>
    <w:rsid w:val="00E105EA"/>
    <w:rsid w:val="00E14569"/>
    <w:rsid w:val="00E35CDD"/>
    <w:rsid w:val="00E44D77"/>
    <w:rsid w:val="00E46457"/>
    <w:rsid w:val="00E47C62"/>
    <w:rsid w:val="00E5591B"/>
    <w:rsid w:val="00E5766E"/>
    <w:rsid w:val="00E57C7B"/>
    <w:rsid w:val="00E66271"/>
    <w:rsid w:val="00E70188"/>
    <w:rsid w:val="00E7081D"/>
    <w:rsid w:val="00E74027"/>
    <w:rsid w:val="00E90B25"/>
    <w:rsid w:val="00E95D00"/>
    <w:rsid w:val="00EA26AD"/>
    <w:rsid w:val="00EC539B"/>
    <w:rsid w:val="00ED21D2"/>
    <w:rsid w:val="00ED320D"/>
    <w:rsid w:val="00EE0BEC"/>
    <w:rsid w:val="00EE2015"/>
    <w:rsid w:val="00F073D3"/>
    <w:rsid w:val="00F103AD"/>
    <w:rsid w:val="00F34709"/>
    <w:rsid w:val="00F55E4B"/>
    <w:rsid w:val="00F56B5A"/>
    <w:rsid w:val="00F658C8"/>
    <w:rsid w:val="00F672C4"/>
    <w:rsid w:val="00F739D0"/>
    <w:rsid w:val="00F75C35"/>
    <w:rsid w:val="00F77D9C"/>
    <w:rsid w:val="00F94015"/>
    <w:rsid w:val="00FE0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867">
      <w:bodyDiv w:val="1"/>
      <w:marLeft w:val="0"/>
      <w:marRight w:val="0"/>
      <w:marTop w:val="0"/>
      <w:marBottom w:val="0"/>
      <w:divBdr>
        <w:top w:val="none" w:sz="0" w:space="0" w:color="auto"/>
        <w:left w:val="none" w:sz="0" w:space="0" w:color="auto"/>
        <w:bottom w:val="none" w:sz="0" w:space="0" w:color="auto"/>
        <w:right w:val="none" w:sz="0" w:space="0" w:color="auto"/>
      </w:divBdr>
    </w:div>
    <w:div w:id="907378645">
      <w:bodyDiv w:val="1"/>
      <w:marLeft w:val="0"/>
      <w:marRight w:val="0"/>
      <w:marTop w:val="0"/>
      <w:marBottom w:val="0"/>
      <w:divBdr>
        <w:top w:val="none" w:sz="0" w:space="0" w:color="auto"/>
        <w:left w:val="none" w:sz="0" w:space="0" w:color="auto"/>
        <w:bottom w:val="none" w:sz="0" w:space="0" w:color="auto"/>
        <w:right w:val="none" w:sz="0" w:space="0" w:color="auto"/>
      </w:divBdr>
    </w:div>
    <w:div w:id="986781406">
      <w:bodyDiv w:val="1"/>
      <w:marLeft w:val="0"/>
      <w:marRight w:val="0"/>
      <w:marTop w:val="0"/>
      <w:marBottom w:val="0"/>
      <w:divBdr>
        <w:top w:val="none" w:sz="0" w:space="0" w:color="auto"/>
        <w:left w:val="none" w:sz="0" w:space="0" w:color="auto"/>
        <w:bottom w:val="none" w:sz="0" w:space="0" w:color="auto"/>
        <w:right w:val="none" w:sz="0" w:space="0" w:color="auto"/>
      </w:divBdr>
    </w:div>
    <w:div w:id="1171915794">
      <w:bodyDiv w:val="1"/>
      <w:marLeft w:val="0"/>
      <w:marRight w:val="0"/>
      <w:marTop w:val="0"/>
      <w:marBottom w:val="0"/>
      <w:divBdr>
        <w:top w:val="none" w:sz="0" w:space="0" w:color="auto"/>
        <w:left w:val="none" w:sz="0" w:space="0" w:color="auto"/>
        <w:bottom w:val="none" w:sz="0" w:space="0" w:color="auto"/>
        <w:right w:val="none" w:sz="0" w:space="0" w:color="auto"/>
      </w:divBdr>
      <w:divsChild>
        <w:div w:id="1048726598">
          <w:marLeft w:val="240"/>
          <w:marRight w:val="0"/>
          <w:marTop w:val="240"/>
          <w:marBottom w:val="240"/>
          <w:divBdr>
            <w:top w:val="none" w:sz="0" w:space="0" w:color="auto"/>
            <w:left w:val="none" w:sz="0" w:space="0" w:color="auto"/>
            <w:bottom w:val="none" w:sz="0" w:space="0" w:color="auto"/>
            <w:right w:val="none" w:sz="0" w:space="0" w:color="auto"/>
          </w:divBdr>
        </w:div>
        <w:div w:id="1036271776">
          <w:marLeft w:val="240"/>
          <w:marRight w:val="0"/>
          <w:marTop w:val="240"/>
          <w:marBottom w:val="240"/>
          <w:divBdr>
            <w:top w:val="none" w:sz="0" w:space="0" w:color="auto"/>
            <w:left w:val="none" w:sz="0" w:space="0" w:color="auto"/>
            <w:bottom w:val="none" w:sz="0" w:space="0" w:color="auto"/>
            <w:right w:val="none" w:sz="0" w:space="0" w:color="auto"/>
          </w:divBdr>
        </w:div>
      </w:divsChild>
    </w:div>
    <w:div w:id="1544291272">
      <w:bodyDiv w:val="1"/>
      <w:marLeft w:val="0"/>
      <w:marRight w:val="0"/>
      <w:marTop w:val="0"/>
      <w:marBottom w:val="0"/>
      <w:divBdr>
        <w:top w:val="none" w:sz="0" w:space="0" w:color="auto"/>
        <w:left w:val="none" w:sz="0" w:space="0" w:color="auto"/>
        <w:bottom w:val="none" w:sz="0" w:space="0" w:color="auto"/>
        <w:right w:val="none" w:sz="0" w:space="0" w:color="auto"/>
      </w:divBdr>
    </w:div>
    <w:div w:id="1852639442">
      <w:bodyDiv w:val="1"/>
      <w:marLeft w:val="0"/>
      <w:marRight w:val="0"/>
      <w:marTop w:val="0"/>
      <w:marBottom w:val="0"/>
      <w:divBdr>
        <w:top w:val="none" w:sz="0" w:space="0" w:color="auto"/>
        <w:left w:val="none" w:sz="0" w:space="0" w:color="auto"/>
        <w:bottom w:val="none" w:sz="0" w:space="0" w:color="auto"/>
        <w:right w:val="none" w:sz="0" w:space="0" w:color="auto"/>
      </w:divBdr>
    </w:div>
    <w:div w:id="20832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Ford</dc:creator>
  <cp:lastModifiedBy>Tessa</cp:lastModifiedBy>
  <cp:revision>2</cp:revision>
  <cp:lastPrinted>2020-07-07T16:06:00Z</cp:lastPrinted>
  <dcterms:created xsi:type="dcterms:W3CDTF">2020-11-30T16:03:00Z</dcterms:created>
  <dcterms:modified xsi:type="dcterms:W3CDTF">2020-11-30T16:03:00Z</dcterms:modified>
</cp:coreProperties>
</file>