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E2F8C" w14:textId="77777777" w:rsidR="00E1515D" w:rsidRPr="00D173A2" w:rsidRDefault="00A97979">
      <w:pPr>
        <w:rPr>
          <w:b/>
          <w:sz w:val="32"/>
          <w:szCs w:val="32"/>
        </w:rPr>
      </w:pPr>
      <w:r w:rsidRPr="00D173A2">
        <w:rPr>
          <w:b/>
          <w:sz w:val="32"/>
          <w:szCs w:val="32"/>
        </w:rPr>
        <w:t>Talk</w:t>
      </w:r>
      <w:r w:rsidR="00E1515D" w:rsidRPr="00D173A2">
        <w:rPr>
          <w:b/>
          <w:sz w:val="32"/>
          <w:szCs w:val="32"/>
        </w:rPr>
        <w:t xml:space="preserve"> for service 19</w:t>
      </w:r>
      <w:r w:rsidR="00E1515D" w:rsidRPr="00D173A2">
        <w:rPr>
          <w:b/>
          <w:sz w:val="32"/>
          <w:szCs w:val="32"/>
          <w:vertAlign w:val="superscript"/>
        </w:rPr>
        <w:t>th</w:t>
      </w:r>
      <w:r w:rsidR="00E1515D" w:rsidRPr="00D173A2">
        <w:rPr>
          <w:b/>
          <w:sz w:val="32"/>
          <w:szCs w:val="32"/>
        </w:rPr>
        <w:t xml:space="preserve"> July 2020</w:t>
      </w:r>
      <w:r w:rsidRPr="00D173A2">
        <w:rPr>
          <w:b/>
          <w:sz w:val="32"/>
          <w:szCs w:val="32"/>
        </w:rPr>
        <w:t>: Based on the Parable of the Tares</w:t>
      </w:r>
    </w:p>
    <w:p w14:paraId="6062D1D1" w14:textId="77777777" w:rsidR="00E1515D" w:rsidRDefault="009250F6">
      <w:pPr>
        <w:rPr>
          <w:sz w:val="28"/>
          <w:szCs w:val="28"/>
        </w:rPr>
      </w:pPr>
      <w:r>
        <w:rPr>
          <w:sz w:val="28"/>
          <w:szCs w:val="28"/>
        </w:rPr>
        <w:t>(Matthew 13: 24-30, 36-43)                                                 By Tessa Carrick</w:t>
      </w:r>
    </w:p>
    <w:p w14:paraId="4A183576" w14:textId="77777777" w:rsidR="008E6C99" w:rsidRDefault="008E6C99">
      <w:pPr>
        <w:rPr>
          <w:sz w:val="28"/>
          <w:szCs w:val="28"/>
        </w:rPr>
      </w:pPr>
    </w:p>
    <w:p w14:paraId="1DC7D758" w14:textId="77777777" w:rsidR="00A97979" w:rsidRPr="00D173A2" w:rsidRDefault="008E6C99">
      <w:pPr>
        <w:rPr>
          <w:b/>
          <w:sz w:val="28"/>
          <w:szCs w:val="28"/>
        </w:rPr>
      </w:pPr>
      <w:r w:rsidRPr="00D173A2">
        <w:rPr>
          <w:b/>
          <w:sz w:val="28"/>
          <w:szCs w:val="28"/>
        </w:rPr>
        <w:t xml:space="preserve">Introduction:  </w:t>
      </w:r>
    </w:p>
    <w:p w14:paraId="169D1EE4" w14:textId="77777777" w:rsidR="008E6C99" w:rsidRDefault="00A97979">
      <w:pPr>
        <w:rPr>
          <w:sz w:val="28"/>
          <w:szCs w:val="28"/>
        </w:rPr>
      </w:pPr>
      <w:r>
        <w:rPr>
          <w:sz w:val="28"/>
          <w:szCs w:val="28"/>
        </w:rPr>
        <w:t xml:space="preserve">This year’s </w:t>
      </w:r>
      <w:proofErr w:type="gramStart"/>
      <w:r>
        <w:rPr>
          <w:sz w:val="28"/>
          <w:szCs w:val="28"/>
        </w:rPr>
        <w:t xml:space="preserve">spring </w:t>
      </w:r>
      <w:r w:rsidR="008E6C99">
        <w:rPr>
          <w:sz w:val="28"/>
          <w:szCs w:val="28"/>
        </w:rPr>
        <w:t xml:space="preserve"> </w:t>
      </w:r>
      <w:r w:rsidR="00E03CD1">
        <w:rPr>
          <w:sz w:val="28"/>
          <w:szCs w:val="28"/>
        </w:rPr>
        <w:t>was</w:t>
      </w:r>
      <w:proofErr w:type="gramEnd"/>
      <w:r w:rsidR="00E03CD1">
        <w:rPr>
          <w:sz w:val="28"/>
          <w:szCs w:val="28"/>
        </w:rPr>
        <w:t xml:space="preserve"> so beautiful. It</w:t>
      </w:r>
      <w:r w:rsidR="009328F7">
        <w:rPr>
          <w:sz w:val="28"/>
          <w:szCs w:val="28"/>
        </w:rPr>
        <w:t xml:space="preserve"> </w:t>
      </w:r>
      <w:r w:rsidR="008E6C99">
        <w:rPr>
          <w:sz w:val="28"/>
          <w:szCs w:val="28"/>
        </w:rPr>
        <w:t xml:space="preserve">was a great help with coping with </w:t>
      </w:r>
      <w:r w:rsidR="00E03CD1">
        <w:rPr>
          <w:sz w:val="28"/>
          <w:szCs w:val="28"/>
        </w:rPr>
        <w:t>the C</w:t>
      </w:r>
      <w:r w:rsidR="008E6C99">
        <w:rPr>
          <w:sz w:val="28"/>
          <w:szCs w:val="28"/>
        </w:rPr>
        <w:t xml:space="preserve">ovid-19 lockdown as </w:t>
      </w:r>
      <w:r w:rsidR="006B1B5E">
        <w:rPr>
          <w:sz w:val="28"/>
          <w:szCs w:val="28"/>
        </w:rPr>
        <w:t xml:space="preserve">we </w:t>
      </w:r>
      <w:r w:rsidR="00E03CD1">
        <w:rPr>
          <w:sz w:val="28"/>
          <w:szCs w:val="28"/>
        </w:rPr>
        <w:t xml:space="preserve">watched </w:t>
      </w:r>
      <w:r w:rsidR="008E6C99">
        <w:rPr>
          <w:sz w:val="28"/>
          <w:szCs w:val="28"/>
        </w:rPr>
        <w:t>buds burst</w:t>
      </w:r>
      <w:r w:rsidR="009328F7">
        <w:rPr>
          <w:sz w:val="28"/>
          <w:szCs w:val="28"/>
        </w:rPr>
        <w:t>ing</w:t>
      </w:r>
      <w:r w:rsidR="008E6C99">
        <w:rPr>
          <w:sz w:val="28"/>
          <w:szCs w:val="28"/>
        </w:rPr>
        <w:t xml:space="preserve">, leaves </w:t>
      </w:r>
      <w:r w:rsidR="00E03CD1">
        <w:rPr>
          <w:sz w:val="28"/>
          <w:szCs w:val="28"/>
        </w:rPr>
        <w:t>expanding and then the</w:t>
      </w:r>
      <w:r w:rsidR="008E6C99">
        <w:rPr>
          <w:sz w:val="28"/>
          <w:szCs w:val="28"/>
        </w:rPr>
        <w:t xml:space="preserve"> flowers</w:t>
      </w:r>
      <w:r w:rsidR="00E03CD1">
        <w:rPr>
          <w:sz w:val="28"/>
          <w:szCs w:val="28"/>
        </w:rPr>
        <w:t xml:space="preserve"> appearing</w:t>
      </w:r>
      <w:r w:rsidR="008E6C99">
        <w:rPr>
          <w:sz w:val="28"/>
          <w:szCs w:val="28"/>
        </w:rPr>
        <w:t xml:space="preserve">.  </w:t>
      </w:r>
      <w:r w:rsidR="00E03CD1">
        <w:rPr>
          <w:sz w:val="28"/>
          <w:szCs w:val="28"/>
        </w:rPr>
        <w:t xml:space="preserve"> Like so many people, a</w:t>
      </w:r>
      <w:r w:rsidR="008E6C99">
        <w:rPr>
          <w:sz w:val="28"/>
          <w:szCs w:val="28"/>
        </w:rPr>
        <w:t xml:space="preserve">ll our family seemed to be growing beans and peas and </w:t>
      </w:r>
      <w:proofErr w:type="gramStart"/>
      <w:r w:rsidR="008E6C99">
        <w:rPr>
          <w:sz w:val="28"/>
          <w:szCs w:val="28"/>
        </w:rPr>
        <w:t xml:space="preserve">sending  </w:t>
      </w:r>
      <w:proofErr w:type="spellStart"/>
      <w:r w:rsidR="00E03CD1">
        <w:rPr>
          <w:sz w:val="28"/>
          <w:szCs w:val="28"/>
        </w:rPr>
        <w:t>W</w:t>
      </w:r>
      <w:r w:rsidR="008E6C99">
        <w:rPr>
          <w:sz w:val="28"/>
          <w:szCs w:val="28"/>
        </w:rPr>
        <w:t>hatsap</w:t>
      </w:r>
      <w:proofErr w:type="spellEnd"/>
      <w:proofErr w:type="gramEnd"/>
      <w:r w:rsidR="008E6C99">
        <w:rPr>
          <w:sz w:val="28"/>
          <w:szCs w:val="28"/>
        </w:rPr>
        <w:t xml:space="preserve"> photos of their progress.  Bu</w:t>
      </w:r>
      <w:r w:rsidR="005F61AF">
        <w:rPr>
          <w:sz w:val="28"/>
          <w:szCs w:val="28"/>
        </w:rPr>
        <w:t xml:space="preserve">t we didn’t have suitable space, living in a flat </w:t>
      </w:r>
      <w:r w:rsidR="008E6C99">
        <w:rPr>
          <w:sz w:val="28"/>
          <w:szCs w:val="28"/>
        </w:rPr>
        <w:t xml:space="preserve">– </w:t>
      </w:r>
      <w:r w:rsidR="009744A6">
        <w:rPr>
          <w:sz w:val="28"/>
          <w:szCs w:val="28"/>
        </w:rPr>
        <w:t>in the end Mike persuaded me, wh</w:t>
      </w:r>
      <w:r w:rsidR="008E6C99">
        <w:rPr>
          <w:sz w:val="28"/>
          <w:szCs w:val="28"/>
        </w:rPr>
        <w:t xml:space="preserve">o </w:t>
      </w:r>
      <w:r w:rsidR="00E03CD1">
        <w:rPr>
          <w:sz w:val="28"/>
          <w:szCs w:val="28"/>
        </w:rPr>
        <w:t>once had a classroom laboratory</w:t>
      </w:r>
      <w:r w:rsidR="008E6C99">
        <w:rPr>
          <w:sz w:val="28"/>
          <w:szCs w:val="28"/>
        </w:rPr>
        <w:t xml:space="preserve"> full of exotic and ordinary plants, to grow a few cress seeds on the windowsill.  Growing p</w:t>
      </w:r>
      <w:r w:rsidR="009744A6">
        <w:rPr>
          <w:sz w:val="28"/>
          <w:szCs w:val="28"/>
        </w:rPr>
        <w:t>la</w:t>
      </w:r>
      <w:r w:rsidR="008E6C99">
        <w:rPr>
          <w:sz w:val="28"/>
          <w:szCs w:val="28"/>
        </w:rPr>
        <w:t>nts seems something that everybody gets a buzz from, especially if the plants grow up healthy.   Gardens have been a great help to many in this shutdown</w:t>
      </w:r>
      <w:r w:rsidR="00E03CD1">
        <w:rPr>
          <w:sz w:val="28"/>
          <w:szCs w:val="28"/>
        </w:rPr>
        <w:t xml:space="preserve"> and many are immaculate</w:t>
      </w:r>
      <w:r w:rsidR="008E6C99">
        <w:rPr>
          <w:sz w:val="28"/>
          <w:szCs w:val="28"/>
        </w:rPr>
        <w:t xml:space="preserve">.  </w:t>
      </w:r>
      <w:r w:rsidR="00E03CD1">
        <w:rPr>
          <w:sz w:val="28"/>
          <w:szCs w:val="28"/>
        </w:rPr>
        <w:t>But I hope that everyone has left a few corners with a few weeds for wildlife.  W</w:t>
      </w:r>
      <w:r w:rsidR="008E6C99">
        <w:rPr>
          <w:sz w:val="28"/>
          <w:szCs w:val="28"/>
        </w:rPr>
        <w:t xml:space="preserve">e are being urged to leave a space in the garden for wildlife.  </w:t>
      </w:r>
    </w:p>
    <w:p w14:paraId="24B6D517" w14:textId="77777777" w:rsidR="008E6C99" w:rsidRDefault="008E6C99">
      <w:pPr>
        <w:rPr>
          <w:sz w:val="28"/>
          <w:szCs w:val="28"/>
        </w:rPr>
      </w:pPr>
    </w:p>
    <w:p w14:paraId="1519990B" w14:textId="77777777" w:rsidR="00E1515D" w:rsidRPr="009C2BB2" w:rsidRDefault="008E6C99">
      <w:pPr>
        <w:rPr>
          <w:sz w:val="28"/>
          <w:szCs w:val="28"/>
        </w:rPr>
      </w:pPr>
      <w:r>
        <w:rPr>
          <w:sz w:val="28"/>
          <w:szCs w:val="28"/>
        </w:rPr>
        <w:t xml:space="preserve">This </w:t>
      </w:r>
      <w:r w:rsidR="006B1B5E">
        <w:rPr>
          <w:sz w:val="28"/>
          <w:szCs w:val="28"/>
        </w:rPr>
        <w:t>parable</w:t>
      </w:r>
      <w:r>
        <w:rPr>
          <w:sz w:val="28"/>
          <w:szCs w:val="28"/>
        </w:rPr>
        <w:t xml:space="preserve"> </w:t>
      </w:r>
      <w:r w:rsidR="00E03CD1">
        <w:rPr>
          <w:sz w:val="28"/>
          <w:szCs w:val="28"/>
        </w:rPr>
        <w:t xml:space="preserve">of the wheat and the tares </w:t>
      </w:r>
      <w:r>
        <w:rPr>
          <w:sz w:val="28"/>
          <w:szCs w:val="28"/>
        </w:rPr>
        <w:t>is about a crop which is spoilt by weeds.</w:t>
      </w:r>
      <w:r w:rsidR="00E03CD1">
        <w:rPr>
          <w:sz w:val="28"/>
          <w:szCs w:val="28"/>
        </w:rPr>
        <w:t xml:space="preserve">  One of the books I read used the term “images” as a substitute for parable, and it is certainly true that Matthew’s Gospel includes Jesus standing in a boat ate the edge of the lake, speaking to the crowd, giving one parable </w:t>
      </w:r>
      <w:r w:rsidR="00D173A2">
        <w:rPr>
          <w:sz w:val="28"/>
          <w:szCs w:val="28"/>
        </w:rPr>
        <w:t>after another</w:t>
      </w:r>
      <w:r w:rsidR="009328F7">
        <w:rPr>
          <w:sz w:val="28"/>
          <w:szCs w:val="28"/>
        </w:rPr>
        <w:t>,</w:t>
      </w:r>
      <w:r w:rsidR="00D173A2">
        <w:rPr>
          <w:sz w:val="28"/>
          <w:szCs w:val="28"/>
        </w:rPr>
        <w:t xml:space="preserve"> present</w:t>
      </w:r>
      <w:r w:rsidR="009328F7">
        <w:rPr>
          <w:sz w:val="28"/>
          <w:szCs w:val="28"/>
        </w:rPr>
        <w:t>ing</w:t>
      </w:r>
      <w:r w:rsidR="00D173A2">
        <w:rPr>
          <w:sz w:val="28"/>
          <w:szCs w:val="28"/>
        </w:rPr>
        <w:t xml:space="preserve"> a series of images. </w:t>
      </w:r>
      <w:r w:rsidR="008A445A">
        <w:rPr>
          <w:sz w:val="28"/>
          <w:szCs w:val="28"/>
        </w:rPr>
        <w:t xml:space="preserve"> </w:t>
      </w:r>
      <w:r w:rsidR="008A445A" w:rsidRPr="009C2BB2">
        <w:rPr>
          <w:sz w:val="28"/>
          <w:szCs w:val="28"/>
        </w:rPr>
        <w:t>Each parable or image portrays a slightly different aspect of what it means to follow Jesus</w:t>
      </w:r>
      <w:r w:rsidR="00D173A2">
        <w:rPr>
          <w:sz w:val="28"/>
          <w:szCs w:val="28"/>
        </w:rPr>
        <w:t xml:space="preserve"> and his view</w:t>
      </w:r>
      <w:r w:rsidR="008A445A">
        <w:rPr>
          <w:sz w:val="28"/>
          <w:szCs w:val="28"/>
        </w:rPr>
        <w:t xml:space="preserve"> of good living</w:t>
      </w:r>
      <w:r w:rsidR="008A445A" w:rsidRPr="009C2BB2">
        <w:rPr>
          <w:sz w:val="28"/>
          <w:szCs w:val="28"/>
        </w:rPr>
        <w:t xml:space="preserve">.  </w:t>
      </w:r>
    </w:p>
    <w:p w14:paraId="1210EBA1" w14:textId="77777777" w:rsidR="008A445A" w:rsidRDefault="008A445A">
      <w:pPr>
        <w:rPr>
          <w:sz w:val="28"/>
          <w:szCs w:val="28"/>
        </w:rPr>
      </w:pPr>
    </w:p>
    <w:p w14:paraId="2E2C2E8B" w14:textId="77777777" w:rsidR="00E1515D" w:rsidRPr="009C2BB2" w:rsidRDefault="00E1515D">
      <w:pPr>
        <w:rPr>
          <w:sz w:val="28"/>
          <w:szCs w:val="28"/>
        </w:rPr>
      </w:pPr>
      <w:r w:rsidRPr="009C2BB2">
        <w:rPr>
          <w:sz w:val="28"/>
          <w:szCs w:val="28"/>
        </w:rPr>
        <w:t>The para</w:t>
      </w:r>
      <w:r w:rsidR="00D173A2">
        <w:rPr>
          <w:sz w:val="28"/>
          <w:szCs w:val="28"/>
        </w:rPr>
        <w:t>ble</w:t>
      </w:r>
      <w:r w:rsidRPr="009C2BB2">
        <w:rPr>
          <w:sz w:val="28"/>
          <w:szCs w:val="28"/>
        </w:rPr>
        <w:t xml:space="preserve"> of the tares is only in the gospel of St Matthew. </w:t>
      </w:r>
      <w:r w:rsidR="008A445A">
        <w:rPr>
          <w:sz w:val="28"/>
          <w:szCs w:val="28"/>
        </w:rPr>
        <w:t xml:space="preserve"> And, it is unusual in that Jesus is asked to explain it. In fact, I did not find it easier to interpret because Jesus had explained it.</w:t>
      </w:r>
    </w:p>
    <w:p w14:paraId="70026708" w14:textId="77777777" w:rsidR="00E1515D" w:rsidRPr="009C2BB2" w:rsidRDefault="00E1515D">
      <w:pPr>
        <w:rPr>
          <w:sz w:val="28"/>
          <w:szCs w:val="28"/>
        </w:rPr>
      </w:pPr>
    </w:p>
    <w:p w14:paraId="27378443" w14:textId="77777777" w:rsidR="00081C80" w:rsidRDefault="00E1515D">
      <w:pPr>
        <w:rPr>
          <w:sz w:val="28"/>
          <w:szCs w:val="28"/>
        </w:rPr>
      </w:pPr>
      <w:r w:rsidRPr="009C2BB2">
        <w:rPr>
          <w:sz w:val="28"/>
          <w:szCs w:val="28"/>
        </w:rPr>
        <w:t xml:space="preserve">In this parable, someone evil, the devil perhaps, spreads bad seed among the seed planted by the farmer.  </w:t>
      </w:r>
    </w:p>
    <w:p w14:paraId="17D9B69D" w14:textId="77777777" w:rsidR="00081C80" w:rsidRDefault="00081C80">
      <w:pPr>
        <w:rPr>
          <w:sz w:val="28"/>
          <w:szCs w:val="28"/>
        </w:rPr>
      </w:pPr>
    </w:p>
    <w:p w14:paraId="163F6853" w14:textId="77777777" w:rsidR="00081C80" w:rsidRDefault="00081C80">
      <w:pPr>
        <w:rPr>
          <w:sz w:val="28"/>
          <w:szCs w:val="28"/>
        </w:rPr>
      </w:pPr>
    </w:p>
    <w:p w14:paraId="1991EFFA" w14:textId="77777777" w:rsidR="009250F6" w:rsidRDefault="009250F6">
      <w:pPr>
        <w:rPr>
          <w:sz w:val="28"/>
          <w:szCs w:val="28"/>
        </w:rPr>
      </w:pPr>
    </w:p>
    <w:p w14:paraId="0EB009AA" w14:textId="77777777" w:rsidR="00081C80" w:rsidRDefault="00D173A2">
      <w:pPr>
        <w:rPr>
          <w:b/>
          <w:sz w:val="28"/>
          <w:szCs w:val="28"/>
        </w:rPr>
      </w:pPr>
      <w:r>
        <w:rPr>
          <w:b/>
          <w:sz w:val="28"/>
          <w:szCs w:val="28"/>
        </w:rPr>
        <w:t xml:space="preserve">I </w:t>
      </w:r>
      <w:r w:rsidR="00C45150">
        <w:rPr>
          <w:b/>
          <w:sz w:val="28"/>
          <w:szCs w:val="28"/>
        </w:rPr>
        <w:t xml:space="preserve">couldn’t resist </w:t>
      </w:r>
      <w:proofErr w:type="gramStart"/>
      <w:r w:rsidR="00C45150">
        <w:rPr>
          <w:b/>
          <w:sz w:val="28"/>
          <w:szCs w:val="28"/>
        </w:rPr>
        <w:t xml:space="preserve">this </w:t>
      </w:r>
      <w:r>
        <w:rPr>
          <w:b/>
          <w:sz w:val="28"/>
          <w:szCs w:val="28"/>
        </w:rPr>
        <w:t xml:space="preserve"> ancient</w:t>
      </w:r>
      <w:proofErr w:type="gramEnd"/>
      <w:r>
        <w:rPr>
          <w:b/>
          <w:sz w:val="28"/>
          <w:szCs w:val="28"/>
        </w:rPr>
        <w:t xml:space="preserve"> German depiction of the </w:t>
      </w:r>
      <w:r w:rsidR="00223705">
        <w:rPr>
          <w:b/>
          <w:sz w:val="28"/>
          <w:szCs w:val="28"/>
        </w:rPr>
        <w:t>d</w:t>
      </w:r>
      <w:r>
        <w:rPr>
          <w:b/>
          <w:sz w:val="28"/>
          <w:szCs w:val="28"/>
        </w:rPr>
        <w:t>evil sowing tares</w:t>
      </w:r>
    </w:p>
    <w:p w14:paraId="126F68F2" w14:textId="77777777" w:rsidR="009250F6" w:rsidRPr="009250F6" w:rsidRDefault="009250F6">
      <w:pPr>
        <w:rPr>
          <w:sz w:val="28"/>
          <w:szCs w:val="28"/>
        </w:rPr>
      </w:pPr>
      <w:r w:rsidRPr="009250F6">
        <w:rPr>
          <w:sz w:val="28"/>
          <w:szCs w:val="28"/>
        </w:rPr>
        <w:t>(</w:t>
      </w:r>
      <w:r>
        <w:rPr>
          <w:sz w:val="28"/>
          <w:szCs w:val="28"/>
        </w:rPr>
        <w:t xml:space="preserve">see </w:t>
      </w:r>
      <w:r w:rsidRPr="009250F6">
        <w:rPr>
          <w:sz w:val="28"/>
          <w:szCs w:val="28"/>
        </w:rPr>
        <w:t>next page)</w:t>
      </w:r>
      <w:r>
        <w:rPr>
          <w:sz w:val="28"/>
          <w:szCs w:val="28"/>
        </w:rPr>
        <w:t>.</w:t>
      </w:r>
    </w:p>
    <w:p w14:paraId="5719C981" w14:textId="77777777" w:rsidR="00081C80" w:rsidRDefault="00081C80">
      <w:pPr>
        <w:rPr>
          <w:sz w:val="28"/>
          <w:szCs w:val="28"/>
        </w:rPr>
      </w:pPr>
      <w:r>
        <w:rPr>
          <w:noProof/>
          <w:lang w:eastAsia="en-GB"/>
        </w:rPr>
        <w:lastRenderedPageBreak/>
        <w:drawing>
          <wp:inline distT="0" distB="0" distL="0" distR="0" wp14:anchorId="2051EA22" wp14:editId="018FE98E">
            <wp:extent cx="5727940" cy="5745192"/>
            <wp:effectExtent l="0" t="0" r="6350" b="8255"/>
            <wp:docPr id="1" name="Picture 1" descr="184_Württemberg_und_Mömpelgard_Mömpelgarder_Altar_You_know_who.jpg (1409×2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84_Württemberg_und_Mömpelgard_Mömpelgarder_Altar_You_know_who.jpg (1409×2130)"/>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0" t="33267" r="-120" b="378"/>
                    <a:stretch/>
                  </pic:blipFill>
                  <pic:spPr bwMode="auto">
                    <a:xfrm>
                      <a:off x="0" y="0"/>
                      <a:ext cx="5731510" cy="5748773"/>
                    </a:xfrm>
                    <a:prstGeom prst="rect">
                      <a:avLst/>
                    </a:prstGeom>
                    <a:noFill/>
                    <a:ln>
                      <a:noFill/>
                    </a:ln>
                    <a:extLst>
                      <a:ext uri="{53640926-AAD7-44D8-BBD7-CCE9431645EC}">
                        <a14:shadowObscured xmlns:a14="http://schemas.microsoft.com/office/drawing/2010/main"/>
                      </a:ext>
                    </a:extLst>
                  </pic:spPr>
                </pic:pic>
              </a:graphicData>
            </a:graphic>
          </wp:inline>
        </w:drawing>
      </w:r>
    </w:p>
    <w:p w14:paraId="13543F8B" w14:textId="77777777" w:rsidR="006B1B5E" w:rsidRDefault="006B1B5E">
      <w:pPr>
        <w:rPr>
          <w:sz w:val="28"/>
          <w:szCs w:val="28"/>
        </w:rPr>
      </w:pPr>
    </w:p>
    <w:p w14:paraId="22167DA2" w14:textId="77777777" w:rsidR="00081C80" w:rsidRDefault="00081C80">
      <w:pPr>
        <w:rPr>
          <w:sz w:val="28"/>
          <w:szCs w:val="28"/>
        </w:rPr>
      </w:pPr>
    </w:p>
    <w:p w14:paraId="53DE63ED" w14:textId="77777777" w:rsidR="009C2BB2" w:rsidRDefault="00081C80">
      <w:pPr>
        <w:rPr>
          <w:sz w:val="28"/>
          <w:szCs w:val="28"/>
        </w:rPr>
      </w:pPr>
      <w:r>
        <w:rPr>
          <w:sz w:val="28"/>
          <w:szCs w:val="28"/>
        </w:rPr>
        <w:t xml:space="preserve">The </w:t>
      </w:r>
      <w:proofErr w:type="gramStart"/>
      <w:r>
        <w:rPr>
          <w:sz w:val="28"/>
          <w:szCs w:val="28"/>
        </w:rPr>
        <w:t xml:space="preserve">weeds </w:t>
      </w:r>
      <w:r w:rsidR="009C2BB2" w:rsidRPr="009C2BB2">
        <w:rPr>
          <w:sz w:val="28"/>
          <w:szCs w:val="28"/>
        </w:rPr>
        <w:t xml:space="preserve"> </w:t>
      </w:r>
      <w:r w:rsidR="00223705">
        <w:rPr>
          <w:sz w:val="28"/>
          <w:szCs w:val="28"/>
        </w:rPr>
        <w:t>which</w:t>
      </w:r>
      <w:proofErr w:type="gramEnd"/>
      <w:r w:rsidR="00223705">
        <w:rPr>
          <w:sz w:val="28"/>
          <w:szCs w:val="28"/>
        </w:rPr>
        <w:t xml:space="preserve"> contaminate the wheat crop are called “</w:t>
      </w:r>
      <w:r w:rsidR="009C2BB2" w:rsidRPr="009C2BB2">
        <w:rPr>
          <w:sz w:val="28"/>
          <w:szCs w:val="28"/>
        </w:rPr>
        <w:t>tares</w:t>
      </w:r>
      <w:r w:rsidR="00223705">
        <w:rPr>
          <w:sz w:val="28"/>
          <w:szCs w:val="28"/>
        </w:rPr>
        <w:t>”.</w:t>
      </w:r>
      <w:r w:rsidR="009C2BB2" w:rsidRPr="009C2BB2">
        <w:rPr>
          <w:sz w:val="28"/>
          <w:szCs w:val="28"/>
        </w:rPr>
        <w:t xml:space="preserve">  </w:t>
      </w:r>
      <w:r w:rsidR="008A445A">
        <w:rPr>
          <w:sz w:val="28"/>
          <w:szCs w:val="28"/>
        </w:rPr>
        <w:t>If you l</w:t>
      </w:r>
      <w:r w:rsidR="00D173A2">
        <w:rPr>
          <w:sz w:val="28"/>
          <w:szCs w:val="28"/>
        </w:rPr>
        <w:t>ook up</w:t>
      </w:r>
      <w:r w:rsidR="009C2BB2" w:rsidRPr="009C2BB2">
        <w:rPr>
          <w:sz w:val="28"/>
          <w:szCs w:val="28"/>
        </w:rPr>
        <w:t xml:space="preserve"> “tares” </w:t>
      </w:r>
      <w:r w:rsidR="008A445A">
        <w:rPr>
          <w:sz w:val="28"/>
          <w:szCs w:val="28"/>
        </w:rPr>
        <w:t>in a</w:t>
      </w:r>
      <w:r w:rsidR="00D173A2">
        <w:rPr>
          <w:sz w:val="28"/>
          <w:szCs w:val="28"/>
        </w:rPr>
        <w:t xml:space="preserve"> </w:t>
      </w:r>
      <w:r w:rsidR="008A445A">
        <w:rPr>
          <w:sz w:val="28"/>
          <w:szCs w:val="28"/>
        </w:rPr>
        <w:t>good flower book you will find the name used for a</w:t>
      </w:r>
      <w:r w:rsidR="009C2BB2" w:rsidRPr="009C2BB2">
        <w:rPr>
          <w:sz w:val="28"/>
          <w:szCs w:val="28"/>
        </w:rPr>
        <w:t xml:space="preserve"> </w:t>
      </w:r>
      <w:r w:rsidR="008A445A">
        <w:rPr>
          <w:sz w:val="28"/>
          <w:szCs w:val="28"/>
        </w:rPr>
        <w:t xml:space="preserve">very tiny member of the pea family.  It produces exquisite miniature pea pods which would fit well in a dolls’ house kitchen. </w:t>
      </w:r>
      <w:r w:rsidR="00D173A2">
        <w:rPr>
          <w:sz w:val="28"/>
          <w:szCs w:val="28"/>
        </w:rPr>
        <w:t xml:space="preserve"> </w:t>
      </w:r>
      <w:r w:rsidR="009C2BB2" w:rsidRPr="009C2BB2">
        <w:rPr>
          <w:sz w:val="28"/>
          <w:szCs w:val="28"/>
        </w:rPr>
        <w:t xml:space="preserve"> But the Bible uses “tares” for a kind of grass which looked rather like the wheat, probably emmer wheat, a very ancient variety.  </w:t>
      </w:r>
      <w:r w:rsidR="00223705">
        <w:rPr>
          <w:sz w:val="28"/>
          <w:szCs w:val="28"/>
        </w:rPr>
        <w:t xml:space="preserve">Tares are </w:t>
      </w:r>
      <w:r w:rsidR="00D173A2">
        <w:rPr>
          <w:sz w:val="28"/>
          <w:szCs w:val="28"/>
        </w:rPr>
        <w:t>sometimes known as darnel rye grass.</w:t>
      </w:r>
    </w:p>
    <w:p w14:paraId="15AC5E28" w14:textId="77777777" w:rsidR="00081C80" w:rsidRDefault="00081C80">
      <w:pPr>
        <w:rPr>
          <w:sz w:val="28"/>
          <w:szCs w:val="28"/>
        </w:rPr>
      </w:pPr>
    </w:p>
    <w:p w14:paraId="10A4DCF5" w14:textId="77777777" w:rsidR="00081C80" w:rsidRDefault="00081C80" w:rsidP="00081C80">
      <w:r>
        <w:rPr>
          <w:noProof/>
          <w:lang w:eastAsia="en-GB"/>
        </w:rPr>
        <w:lastRenderedPageBreak/>
        <w:drawing>
          <wp:inline distT="0" distB="0" distL="0" distR="0" wp14:anchorId="08FF9FD7" wp14:editId="51A3B7DF">
            <wp:extent cx="5722401" cy="3096768"/>
            <wp:effectExtent l="0" t="0" r="0" b="8890"/>
            <wp:docPr id="2" name="Picture 2" descr="wheat-tares_sermons.jpg (1200×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eat-tares_sermons.jpg (1200×752)"/>
                    <pic:cNvPicPr>
                      <a:picLocks noChangeAspect="1" noChangeArrowheads="1"/>
                    </pic:cNvPicPr>
                  </pic:nvPicPr>
                  <pic:blipFill rotWithShape="1">
                    <a:blip r:embed="rId7">
                      <a:extLst>
                        <a:ext uri="{28A0092B-C50C-407E-A947-70E740481C1C}">
                          <a14:useLocalDpi xmlns:a14="http://schemas.microsoft.com/office/drawing/2010/main" val="0"/>
                        </a:ext>
                      </a:extLst>
                    </a:blip>
                    <a:srcRect b="13605"/>
                    <a:stretch/>
                  </pic:blipFill>
                  <pic:spPr bwMode="auto">
                    <a:xfrm>
                      <a:off x="0" y="0"/>
                      <a:ext cx="5731510" cy="3101698"/>
                    </a:xfrm>
                    <a:prstGeom prst="rect">
                      <a:avLst/>
                    </a:prstGeom>
                    <a:noFill/>
                    <a:ln>
                      <a:noFill/>
                    </a:ln>
                    <a:extLst>
                      <a:ext uri="{53640926-AAD7-44D8-BBD7-CCE9431645EC}">
                        <a14:shadowObscured xmlns:a14="http://schemas.microsoft.com/office/drawing/2010/main"/>
                      </a:ext>
                    </a:extLst>
                  </pic:spPr>
                </pic:pic>
              </a:graphicData>
            </a:graphic>
          </wp:inline>
        </w:drawing>
      </w:r>
    </w:p>
    <w:p w14:paraId="1FBD4DDD" w14:textId="77777777" w:rsidR="00081C80" w:rsidRPr="00AD0DA5" w:rsidRDefault="00081C80">
      <w:pPr>
        <w:rPr>
          <w:sz w:val="16"/>
          <w:szCs w:val="16"/>
        </w:rPr>
      </w:pPr>
    </w:p>
    <w:p w14:paraId="3C60ED3A" w14:textId="77777777" w:rsidR="00081C80" w:rsidRPr="00AD0DA5" w:rsidRDefault="00AD0DA5">
      <w:pPr>
        <w:rPr>
          <w:b/>
          <w:sz w:val="28"/>
          <w:szCs w:val="28"/>
        </w:rPr>
      </w:pPr>
      <w:r>
        <w:rPr>
          <w:b/>
          <w:sz w:val="28"/>
          <w:szCs w:val="28"/>
        </w:rPr>
        <w:t xml:space="preserve">   </w:t>
      </w:r>
      <w:r w:rsidRPr="00AD0DA5">
        <w:rPr>
          <w:b/>
          <w:sz w:val="28"/>
          <w:szCs w:val="28"/>
        </w:rPr>
        <w:t xml:space="preserve">WHEAT: before it is fully ripe.    </w:t>
      </w:r>
      <w:r>
        <w:rPr>
          <w:b/>
          <w:sz w:val="28"/>
          <w:szCs w:val="28"/>
        </w:rPr>
        <w:t xml:space="preserve">           </w:t>
      </w:r>
      <w:r w:rsidRPr="00AD0DA5">
        <w:rPr>
          <w:b/>
          <w:sz w:val="28"/>
          <w:szCs w:val="28"/>
        </w:rPr>
        <w:t xml:space="preserve"> TARES (Darnel): </w:t>
      </w:r>
      <w:r w:rsidRPr="00AD0DA5">
        <w:rPr>
          <w:b/>
          <w:i/>
          <w:sz w:val="28"/>
          <w:szCs w:val="28"/>
        </w:rPr>
        <w:t>Lolium temulentum</w:t>
      </w:r>
    </w:p>
    <w:p w14:paraId="6D79B105" w14:textId="77777777" w:rsidR="00C45150" w:rsidRDefault="00C45150">
      <w:pPr>
        <w:rPr>
          <w:sz w:val="28"/>
          <w:szCs w:val="28"/>
        </w:rPr>
      </w:pPr>
    </w:p>
    <w:p w14:paraId="7088FCAF" w14:textId="77777777" w:rsidR="00C45150" w:rsidRDefault="00C45150">
      <w:pPr>
        <w:rPr>
          <w:rFonts w:ascii="Calibri" w:hAnsi="Calibri" w:cs="Calibri"/>
          <w:color w:val="000000"/>
        </w:rPr>
      </w:pPr>
      <w:r>
        <w:rPr>
          <w:sz w:val="28"/>
          <w:szCs w:val="28"/>
        </w:rPr>
        <w:t xml:space="preserve">It’s quite difficult for us to imagine a mixture of crop and weed because </w:t>
      </w:r>
      <w:r w:rsidR="00EF1C9A">
        <w:rPr>
          <w:sz w:val="28"/>
          <w:szCs w:val="28"/>
        </w:rPr>
        <w:t xml:space="preserve">today </w:t>
      </w:r>
      <w:r>
        <w:rPr>
          <w:sz w:val="28"/>
          <w:szCs w:val="28"/>
        </w:rPr>
        <w:t>modern agricultural methods with herbicide</w:t>
      </w:r>
      <w:r w:rsidR="006B1B5E">
        <w:rPr>
          <w:sz w:val="28"/>
          <w:szCs w:val="28"/>
        </w:rPr>
        <w:t xml:space="preserve"> and pesticide</w:t>
      </w:r>
      <w:r>
        <w:rPr>
          <w:sz w:val="28"/>
          <w:szCs w:val="28"/>
        </w:rPr>
        <w:t xml:space="preserve"> </w:t>
      </w:r>
      <w:proofErr w:type="gramStart"/>
      <w:r>
        <w:rPr>
          <w:sz w:val="28"/>
          <w:szCs w:val="28"/>
        </w:rPr>
        <w:t>treatment  mean</w:t>
      </w:r>
      <w:proofErr w:type="gramEnd"/>
      <w:r>
        <w:rPr>
          <w:sz w:val="28"/>
          <w:szCs w:val="28"/>
        </w:rPr>
        <w:t xml:space="preserve"> that crops are rarely contaminated.  Su</w:t>
      </w:r>
      <w:r w:rsidR="00EF1C9A">
        <w:rPr>
          <w:sz w:val="28"/>
          <w:szCs w:val="28"/>
        </w:rPr>
        <w:t>zanne</w:t>
      </w:r>
      <w:r>
        <w:rPr>
          <w:sz w:val="28"/>
          <w:szCs w:val="28"/>
        </w:rPr>
        <w:t xml:space="preserve"> Thompson mentioned to me this last week a field </w:t>
      </w:r>
      <w:r w:rsidR="00EF1C9A">
        <w:rPr>
          <w:sz w:val="28"/>
          <w:szCs w:val="28"/>
        </w:rPr>
        <w:t xml:space="preserve">that </w:t>
      </w:r>
      <w:r>
        <w:rPr>
          <w:sz w:val="28"/>
          <w:szCs w:val="28"/>
        </w:rPr>
        <w:t>she had seen near the M42.  She said “</w:t>
      </w:r>
      <w:r w:rsidRPr="00C45150">
        <w:rPr>
          <w:sz w:val="28"/>
          <w:szCs w:val="28"/>
        </w:rPr>
        <w:t xml:space="preserve">There isn’t a weed to be seen among the wheat but </w:t>
      </w:r>
      <w:r>
        <w:rPr>
          <w:sz w:val="28"/>
          <w:szCs w:val="28"/>
        </w:rPr>
        <w:t>he (the farmer)</w:t>
      </w:r>
      <w:r w:rsidRPr="00C45150">
        <w:rPr>
          <w:sz w:val="28"/>
          <w:szCs w:val="28"/>
        </w:rPr>
        <w:t xml:space="preserve"> has certainly given free rein to nature along the edge. If only the meadow </w:t>
      </w:r>
      <w:r>
        <w:rPr>
          <w:sz w:val="28"/>
          <w:szCs w:val="28"/>
        </w:rPr>
        <w:t>(</w:t>
      </w:r>
      <w:r w:rsidRPr="00C45150">
        <w:rPr>
          <w:sz w:val="28"/>
          <w:szCs w:val="28"/>
        </w:rPr>
        <w:t>part of our</w:t>
      </w:r>
      <w:r w:rsidR="006B1B5E">
        <w:rPr>
          <w:sz w:val="28"/>
          <w:szCs w:val="28"/>
        </w:rPr>
        <w:t xml:space="preserve"> All Saints’</w:t>
      </w:r>
      <w:r>
        <w:rPr>
          <w:sz w:val="28"/>
          <w:szCs w:val="28"/>
        </w:rPr>
        <w:t>)</w:t>
      </w:r>
      <w:r w:rsidRPr="00C45150">
        <w:rPr>
          <w:sz w:val="28"/>
          <w:szCs w:val="28"/>
        </w:rPr>
        <w:t xml:space="preserve"> churchyard had the </w:t>
      </w:r>
      <w:r>
        <w:rPr>
          <w:sz w:val="28"/>
          <w:szCs w:val="28"/>
        </w:rPr>
        <w:t xml:space="preserve">(same) </w:t>
      </w:r>
      <w:r w:rsidRPr="00C45150">
        <w:rPr>
          <w:sz w:val="28"/>
          <w:szCs w:val="28"/>
        </w:rPr>
        <w:t>amazing variety of wildflowers and butterflies</w:t>
      </w:r>
      <w:r w:rsidR="006B1B5E">
        <w:rPr>
          <w:sz w:val="28"/>
          <w:szCs w:val="28"/>
        </w:rPr>
        <w:t xml:space="preserve"> (as his field headland has)</w:t>
      </w:r>
      <w:r w:rsidRPr="00C45150">
        <w:rPr>
          <w:sz w:val="28"/>
          <w:szCs w:val="28"/>
        </w:rPr>
        <w:t>.”</w:t>
      </w:r>
      <w:r>
        <w:rPr>
          <w:rFonts w:ascii="Calibri" w:hAnsi="Calibri" w:cs="Calibri"/>
          <w:color w:val="000000"/>
        </w:rPr>
        <w:t xml:space="preserve">  </w:t>
      </w:r>
    </w:p>
    <w:p w14:paraId="5252A6C1" w14:textId="77777777" w:rsidR="00081C80" w:rsidRDefault="00081C80">
      <w:pPr>
        <w:rPr>
          <w:sz w:val="28"/>
          <w:szCs w:val="28"/>
        </w:rPr>
      </w:pPr>
    </w:p>
    <w:p w14:paraId="47D42A95" w14:textId="77777777" w:rsidR="008A445A" w:rsidRDefault="009C2BB2">
      <w:pPr>
        <w:rPr>
          <w:sz w:val="28"/>
          <w:szCs w:val="28"/>
        </w:rPr>
      </w:pPr>
      <w:r w:rsidRPr="009C2BB2">
        <w:rPr>
          <w:sz w:val="28"/>
          <w:szCs w:val="28"/>
        </w:rPr>
        <w:t>What is the meaning of this parable</w:t>
      </w:r>
      <w:r w:rsidR="00D173A2">
        <w:rPr>
          <w:sz w:val="28"/>
          <w:szCs w:val="28"/>
        </w:rPr>
        <w:t>?</w:t>
      </w:r>
      <w:r w:rsidRPr="009C2BB2">
        <w:rPr>
          <w:sz w:val="28"/>
          <w:szCs w:val="28"/>
        </w:rPr>
        <w:t xml:space="preserve"> – the farmer allows</w:t>
      </w:r>
      <w:r w:rsidR="004C3CB8">
        <w:rPr>
          <w:sz w:val="28"/>
          <w:szCs w:val="28"/>
        </w:rPr>
        <w:t xml:space="preserve"> </w:t>
      </w:r>
      <w:r w:rsidR="005535ED">
        <w:rPr>
          <w:sz w:val="28"/>
          <w:szCs w:val="28"/>
        </w:rPr>
        <w:t xml:space="preserve">the tares to grow up alongside the good plants.  Is this referring to good and evil people? </w:t>
      </w:r>
      <w:r w:rsidR="008453F8">
        <w:rPr>
          <w:sz w:val="28"/>
          <w:szCs w:val="28"/>
        </w:rPr>
        <w:t xml:space="preserve">  Or, is it talking about that in each of us there are good things, good aspirations</w:t>
      </w:r>
      <w:r w:rsidR="009744A6">
        <w:rPr>
          <w:sz w:val="28"/>
          <w:szCs w:val="28"/>
        </w:rPr>
        <w:t>,</w:t>
      </w:r>
      <w:r w:rsidR="008453F8">
        <w:rPr>
          <w:sz w:val="28"/>
          <w:szCs w:val="28"/>
        </w:rPr>
        <w:t xml:space="preserve">  and there are things we would ourselves rather overlook, less desirable aspects of our characters? </w:t>
      </w:r>
      <w:r w:rsidR="005535ED">
        <w:rPr>
          <w:sz w:val="28"/>
          <w:szCs w:val="28"/>
        </w:rPr>
        <w:t xml:space="preserve"> If you allow both to grow up toget</w:t>
      </w:r>
      <w:r w:rsidR="008E6C99">
        <w:rPr>
          <w:sz w:val="28"/>
          <w:szCs w:val="28"/>
        </w:rPr>
        <w:t>her, there is always the possibility</w:t>
      </w:r>
      <w:r w:rsidR="005535ED">
        <w:rPr>
          <w:sz w:val="28"/>
          <w:szCs w:val="28"/>
        </w:rPr>
        <w:t xml:space="preserve"> of evil people changing their behaviour</w:t>
      </w:r>
      <w:r w:rsidR="008A445A">
        <w:rPr>
          <w:sz w:val="28"/>
          <w:szCs w:val="28"/>
        </w:rPr>
        <w:t xml:space="preserve">, or the better aspects of our character swamping </w:t>
      </w:r>
      <w:r w:rsidR="00D173A2">
        <w:rPr>
          <w:sz w:val="28"/>
          <w:szCs w:val="28"/>
        </w:rPr>
        <w:t>ou</w:t>
      </w:r>
      <w:r w:rsidR="008A445A">
        <w:rPr>
          <w:sz w:val="28"/>
          <w:szCs w:val="28"/>
        </w:rPr>
        <w:t>t the less desirable</w:t>
      </w:r>
      <w:r w:rsidR="005535ED">
        <w:rPr>
          <w:sz w:val="28"/>
          <w:szCs w:val="28"/>
        </w:rPr>
        <w:t xml:space="preserve">– </w:t>
      </w:r>
      <w:r w:rsidR="008A445A">
        <w:rPr>
          <w:sz w:val="28"/>
          <w:szCs w:val="28"/>
        </w:rPr>
        <w:t xml:space="preserve">by allowing both wheat and tares to continue to grow, we </w:t>
      </w:r>
      <w:r w:rsidR="005535ED">
        <w:rPr>
          <w:sz w:val="28"/>
          <w:szCs w:val="28"/>
        </w:rPr>
        <w:t xml:space="preserve">are being given a chance to reform. </w:t>
      </w:r>
    </w:p>
    <w:p w14:paraId="31726242" w14:textId="77777777" w:rsidR="008A445A" w:rsidRDefault="008A445A">
      <w:pPr>
        <w:rPr>
          <w:sz w:val="28"/>
          <w:szCs w:val="28"/>
        </w:rPr>
      </w:pPr>
    </w:p>
    <w:p w14:paraId="0C304670" w14:textId="77777777" w:rsidR="009C2BB2" w:rsidRDefault="008453F8">
      <w:pPr>
        <w:rPr>
          <w:sz w:val="28"/>
          <w:szCs w:val="28"/>
        </w:rPr>
      </w:pPr>
      <w:r>
        <w:rPr>
          <w:sz w:val="28"/>
          <w:szCs w:val="28"/>
        </w:rPr>
        <w:t xml:space="preserve"> In any case, in the human population this is what happens – good and bad people live alongside each other.  </w:t>
      </w:r>
      <w:r w:rsidR="006B1B5E">
        <w:rPr>
          <w:sz w:val="28"/>
          <w:szCs w:val="28"/>
        </w:rPr>
        <w:t>Perhaps, t</w:t>
      </w:r>
      <w:r w:rsidR="008E6C99">
        <w:rPr>
          <w:sz w:val="28"/>
          <w:szCs w:val="28"/>
        </w:rPr>
        <w:t xml:space="preserve">his is not the intended message of the parable, but I like to think that there is always hope for everyone.  </w:t>
      </w:r>
      <w:r w:rsidR="004C3CB8">
        <w:rPr>
          <w:sz w:val="28"/>
          <w:szCs w:val="28"/>
        </w:rPr>
        <w:t xml:space="preserve"> Mike used to say, when teaching </w:t>
      </w:r>
      <w:r w:rsidR="005C2138">
        <w:rPr>
          <w:sz w:val="28"/>
          <w:szCs w:val="28"/>
        </w:rPr>
        <w:t xml:space="preserve">in a school </w:t>
      </w:r>
      <w:r w:rsidR="004C3CB8">
        <w:rPr>
          <w:sz w:val="28"/>
          <w:szCs w:val="28"/>
        </w:rPr>
        <w:t xml:space="preserve">you will be teaching the people who will grow up to be worthy members of society alongside future criminals, even </w:t>
      </w:r>
      <w:r w:rsidR="004C3CB8">
        <w:rPr>
          <w:sz w:val="28"/>
          <w:szCs w:val="28"/>
        </w:rPr>
        <w:lastRenderedPageBreak/>
        <w:t xml:space="preserve">murderers.  You do not know what each pupil is going to become – you are </w:t>
      </w:r>
      <w:r w:rsidR="006B1B5E">
        <w:rPr>
          <w:sz w:val="28"/>
          <w:szCs w:val="28"/>
        </w:rPr>
        <w:t xml:space="preserve">trying to </w:t>
      </w:r>
      <w:r w:rsidR="004C3CB8">
        <w:rPr>
          <w:sz w:val="28"/>
          <w:szCs w:val="28"/>
        </w:rPr>
        <w:t>treat them all alike and as far as possible helping to give them each the same chance.</w:t>
      </w:r>
    </w:p>
    <w:p w14:paraId="330ADC9A" w14:textId="77777777" w:rsidR="005535ED" w:rsidRDefault="005535ED">
      <w:pPr>
        <w:rPr>
          <w:sz w:val="28"/>
          <w:szCs w:val="28"/>
        </w:rPr>
      </w:pPr>
    </w:p>
    <w:p w14:paraId="42BDD656" w14:textId="77777777" w:rsidR="005C2138" w:rsidRDefault="005535ED">
      <w:pPr>
        <w:rPr>
          <w:sz w:val="28"/>
          <w:szCs w:val="28"/>
        </w:rPr>
      </w:pPr>
      <w:r>
        <w:rPr>
          <w:sz w:val="28"/>
          <w:szCs w:val="28"/>
        </w:rPr>
        <w:t>But Jesus suggests that in the end, the bad, the “tares”</w:t>
      </w:r>
      <w:r w:rsidR="005C2138">
        <w:rPr>
          <w:sz w:val="28"/>
          <w:szCs w:val="28"/>
        </w:rPr>
        <w:t>,</w:t>
      </w:r>
      <w:r>
        <w:rPr>
          <w:sz w:val="28"/>
          <w:szCs w:val="28"/>
        </w:rPr>
        <w:t xml:space="preserve"> will be thrown on to a fire, whereas the good grain will be kept – it’s a bit like sorting out the sheep from the goats</w:t>
      </w:r>
      <w:r w:rsidR="00223705">
        <w:rPr>
          <w:sz w:val="28"/>
          <w:szCs w:val="28"/>
        </w:rPr>
        <w:t>.</w:t>
      </w:r>
      <w:r>
        <w:rPr>
          <w:sz w:val="28"/>
          <w:szCs w:val="28"/>
        </w:rPr>
        <w:t xml:space="preserve"> </w:t>
      </w:r>
      <w:r w:rsidR="004C3CB8">
        <w:rPr>
          <w:sz w:val="28"/>
          <w:szCs w:val="28"/>
        </w:rPr>
        <w:t xml:space="preserve">  In our society, the wrong-doers have so often been dealt a poor chance in life – there is always a possibility of helping to rectify this if given time</w:t>
      </w:r>
      <w:r w:rsidR="00F96475">
        <w:rPr>
          <w:sz w:val="28"/>
          <w:szCs w:val="28"/>
        </w:rPr>
        <w:t xml:space="preserve"> and help</w:t>
      </w:r>
      <w:r w:rsidR="004C3CB8">
        <w:rPr>
          <w:sz w:val="28"/>
          <w:szCs w:val="28"/>
        </w:rPr>
        <w:t xml:space="preserve">.  </w:t>
      </w:r>
      <w:r>
        <w:rPr>
          <w:sz w:val="28"/>
          <w:szCs w:val="28"/>
        </w:rPr>
        <w:t xml:space="preserve"> </w:t>
      </w:r>
    </w:p>
    <w:p w14:paraId="07D48BA5" w14:textId="77777777" w:rsidR="005C2138" w:rsidRDefault="005C2138">
      <w:pPr>
        <w:rPr>
          <w:sz w:val="28"/>
          <w:szCs w:val="28"/>
        </w:rPr>
      </w:pPr>
    </w:p>
    <w:p w14:paraId="7FFDE9B7" w14:textId="77777777" w:rsidR="005535ED" w:rsidRDefault="005C2138">
      <w:pPr>
        <w:rPr>
          <w:sz w:val="28"/>
          <w:szCs w:val="28"/>
        </w:rPr>
      </w:pPr>
      <w:r>
        <w:rPr>
          <w:sz w:val="28"/>
          <w:szCs w:val="28"/>
        </w:rPr>
        <w:t xml:space="preserve">We recently heard a radio talk by a very bright black </w:t>
      </w:r>
      <w:proofErr w:type="gramStart"/>
      <w:r>
        <w:rPr>
          <w:sz w:val="28"/>
          <w:szCs w:val="28"/>
        </w:rPr>
        <w:t>woman  who</w:t>
      </w:r>
      <w:proofErr w:type="gramEnd"/>
      <w:r>
        <w:rPr>
          <w:sz w:val="28"/>
          <w:szCs w:val="28"/>
        </w:rPr>
        <w:t xml:space="preserve"> had been born illegitimately</w:t>
      </w:r>
      <w:r w:rsidR="00D173A2">
        <w:rPr>
          <w:sz w:val="28"/>
          <w:szCs w:val="28"/>
        </w:rPr>
        <w:t xml:space="preserve">.  The birth of a black child was an embarrassment to her </w:t>
      </w:r>
      <w:r w:rsidR="00714534">
        <w:rPr>
          <w:sz w:val="28"/>
          <w:szCs w:val="28"/>
        </w:rPr>
        <w:t xml:space="preserve">mother’s </w:t>
      </w:r>
      <w:r w:rsidR="00223705">
        <w:rPr>
          <w:sz w:val="28"/>
          <w:szCs w:val="28"/>
        </w:rPr>
        <w:t xml:space="preserve">white </w:t>
      </w:r>
      <w:r w:rsidR="00D173A2">
        <w:rPr>
          <w:sz w:val="28"/>
          <w:szCs w:val="28"/>
        </w:rPr>
        <w:t xml:space="preserve">family and her early years were spent in a convent. </w:t>
      </w:r>
      <w:r>
        <w:rPr>
          <w:sz w:val="28"/>
          <w:szCs w:val="28"/>
        </w:rPr>
        <w:t xml:space="preserve"> </w:t>
      </w:r>
      <w:r w:rsidR="00D173A2">
        <w:rPr>
          <w:sz w:val="28"/>
          <w:szCs w:val="28"/>
        </w:rPr>
        <w:t xml:space="preserve">Later she </w:t>
      </w:r>
      <w:proofErr w:type="gramStart"/>
      <w:r w:rsidR="00D173A2">
        <w:rPr>
          <w:sz w:val="28"/>
          <w:szCs w:val="28"/>
        </w:rPr>
        <w:t xml:space="preserve">moved </w:t>
      </w:r>
      <w:r>
        <w:rPr>
          <w:sz w:val="28"/>
          <w:szCs w:val="28"/>
        </w:rPr>
        <w:t xml:space="preserve"> </w:t>
      </w:r>
      <w:r w:rsidR="00714534">
        <w:rPr>
          <w:sz w:val="28"/>
          <w:szCs w:val="28"/>
        </w:rPr>
        <w:t>back</w:t>
      </w:r>
      <w:proofErr w:type="gramEnd"/>
      <w:r w:rsidR="00714534">
        <w:rPr>
          <w:sz w:val="28"/>
          <w:szCs w:val="28"/>
        </w:rPr>
        <w:t xml:space="preserve"> </w:t>
      </w:r>
      <w:r>
        <w:rPr>
          <w:sz w:val="28"/>
          <w:szCs w:val="28"/>
        </w:rPr>
        <w:t>to her mother’s home where she was abused by her stepfather</w:t>
      </w:r>
      <w:r w:rsidR="00F96475">
        <w:rPr>
          <w:sz w:val="28"/>
          <w:szCs w:val="28"/>
        </w:rPr>
        <w:t>. T</w:t>
      </w:r>
      <w:r>
        <w:rPr>
          <w:sz w:val="28"/>
          <w:szCs w:val="28"/>
        </w:rPr>
        <w:t>hen</w:t>
      </w:r>
      <w:r w:rsidR="00F96475">
        <w:rPr>
          <w:sz w:val="28"/>
          <w:szCs w:val="28"/>
        </w:rPr>
        <w:t xml:space="preserve"> she was transferred</w:t>
      </w:r>
      <w:r>
        <w:rPr>
          <w:sz w:val="28"/>
          <w:szCs w:val="28"/>
        </w:rPr>
        <w:t xml:space="preserve"> to her </w:t>
      </w:r>
      <w:r w:rsidR="00D173A2">
        <w:rPr>
          <w:sz w:val="28"/>
          <w:szCs w:val="28"/>
        </w:rPr>
        <w:t xml:space="preserve">loving </w:t>
      </w:r>
      <w:r>
        <w:rPr>
          <w:sz w:val="28"/>
          <w:szCs w:val="28"/>
        </w:rPr>
        <w:t>grandparents but</w:t>
      </w:r>
      <w:r w:rsidR="00D173A2">
        <w:rPr>
          <w:sz w:val="28"/>
          <w:szCs w:val="28"/>
        </w:rPr>
        <w:t xml:space="preserve"> suddenly </w:t>
      </w:r>
      <w:r>
        <w:rPr>
          <w:sz w:val="28"/>
          <w:szCs w:val="28"/>
        </w:rPr>
        <w:t xml:space="preserve">when she was 16 she had </w:t>
      </w:r>
      <w:r w:rsidR="00F96475">
        <w:rPr>
          <w:sz w:val="28"/>
          <w:szCs w:val="28"/>
        </w:rPr>
        <w:t xml:space="preserve">to </w:t>
      </w:r>
      <w:r>
        <w:rPr>
          <w:sz w:val="28"/>
          <w:szCs w:val="28"/>
        </w:rPr>
        <w:t>return to her mother and the continuing abuse</w:t>
      </w:r>
      <w:r w:rsidR="00D173A2">
        <w:rPr>
          <w:sz w:val="28"/>
          <w:szCs w:val="28"/>
        </w:rPr>
        <w:t xml:space="preserve"> and to</w:t>
      </w:r>
      <w:r>
        <w:rPr>
          <w:sz w:val="28"/>
          <w:szCs w:val="28"/>
        </w:rPr>
        <w:t xml:space="preserve"> leave school and get a job</w:t>
      </w:r>
      <w:r w:rsidR="00F96475">
        <w:rPr>
          <w:sz w:val="28"/>
          <w:szCs w:val="28"/>
        </w:rPr>
        <w:t xml:space="preserve"> instead of continuing at school and go</w:t>
      </w:r>
      <w:r w:rsidR="00223705">
        <w:rPr>
          <w:sz w:val="28"/>
          <w:szCs w:val="28"/>
        </w:rPr>
        <w:t>ing</w:t>
      </w:r>
      <w:r w:rsidR="00F96475">
        <w:rPr>
          <w:sz w:val="28"/>
          <w:szCs w:val="28"/>
        </w:rPr>
        <w:t xml:space="preserve"> to university</w:t>
      </w:r>
      <w:r>
        <w:rPr>
          <w:sz w:val="28"/>
          <w:szCs w:val="28"/>
        </w:rPr>
        <w:t xml:space="preserve">.  She had been more or less treated as a </w:t>
      </w:r>
      <w:proofErr w:type="spellStart"/>
      <w:r>
        <w:rPr>
          <w:sz w:val="28"/>
          <w:szCs w:val="28"/>
        </w:rPr>
        <w:t>tare</w:t>
      </w:r>
      <w:proofErr w:type="spellEnd"/>
      <w:r>
        <w:rPr>
          <w:sz w:val="28"/>
          <w:szCs w:val="28"/>
        </w:rPr>
        <w:t xml:space="preserve"> in her community.  Gradually she managed to get training as a nurse, then to specialise in treating sickle cell anaemia, an inherited disease which is common in black communities.  She was the first to set up specialist units for the treatment of people with the illness and now she is a Professor who is </w:t>
      </w:r>
      <w:r w:rsidR="00223705">
        <w:rPr>
          <w:sz w:val="28"/>
          <w:szCs w:val="28"/>
        </w:rPr>
        <w:t>a</w:t>
      </w:r>
      <w:r>
        <w:rPr>
          <w:sz w:val="28"/>
          <w:szCs w:val="28"/>
        </w:rPr>
        <w:t xml:space="preserve"> leading expert on sic</w:t>
      </w:r>
      <w:r w:rsidR="00D173A2">
        <w:rPr>
          <w:sz w:val="28"/>
          <w:szCs w:val="28"/>
        </w:rPr>
        <w:t>k</w:t>
      </w:r>
      <w:r>
        <w:rPr>
          <w:sz w:val="28"/>
          <w:szCs w:val="28"/>
        </w:rPr>
        <w:t>le cell anaemia.  She had been discarded by the world but she managed to overcome this in an outstanding</w:t>
      </w:r>
      <w:r w:rsidR="006B1B5E">
        <w:rPr>
          <w:sz w:val="28"/>
          <w:szCs w:val="28"/>
        </w:rPr>
        <w:t xml:space="preserve"> way</w:t>
      </w:r>
      <w:r>
        <w:rPr>
          <w:sz w:val="28"/>
          <w:szCs w:val="28"/>
        </w:rPr>
        <w:t>.</w:t>
      </w:r>
      <w:r w:rsidR="00F96475">
        <w:rPr>
          <w:sz w:val="28"/>
          <w:szCs w:val="28"/>
        </w:rPr>
        <w:t xml:space="preserve">  She could so easily have </w:t>
      </w:r>
      <w:r w:rsidR="006B1B5E">
        <w:rPr>
          <w:sz w:val="28"/>
          <w:szCs w:val="28"/>
        </w:rPr>
        <w:t>succumbed to t</w:t>
      </w:r>
      <w:r w:rsidR="00533EA1">
        <w:rPr>
          <w:sz w:val="28"/>
          <w:szCs w:val="28"/>
        </w:rPr>
        <w:t>h</w:t>
      </w:r>
      <w:r w:rsidR="006B1B5E">
        <w:rPr>
          <w:sz w:val="28"/>
          <w:szCs w:val="28"/>
        </w:rPr>
        <w:t>e treatment meted out in her young life</w:t>
      </w:r>
      <w:r w:rsidR="00F96475">
        <w:rPr>
          <w:sz w:val="28"/>
          <w:szCs w:val="28"/>
        </w:rPr>
        <w:t>.</w:t>
      </w:r>
    </w:p>
    <w:p w14:paraId="4AFC1B33" w14:textId="77777777" w:rsidR="00DD7748" w:rsidRDefault="00DD7748">
      <w:pPr>
        <w:rPr>
          <w:sz w:val="28"/>
          <w:szCs w:val="28"/>
        </w:rPr>
      </w:pPr>
    </w:p>
    <w:p w14:paraId="44AC47F9" w14:textId="77777777" w:rsidR="005C2138" w:rsidRPr="009C2BB2" w:rsidRDefault="00DD7748">
      <w:pPr>
        <w:rPr>
          <w:sz w:val="28"/>
          <w:szCs w:val="28"/>
        </w:rPr>
      </w:pPr>
      <w:r>
        <w:rPr>
          <w:sz w:val="28"/>
          <w:szCs w:val="28"/>
        </w:rPr>
        <w:t>In our churches we are open to everyone</w:t>
      </w:r>
      <w:r w:rsidR="00C219F7">
        <w:rPr>
          <w:sz w:val="28"/>
          <w:szCs w:val="28"/>
        </w:rPr>
        <w:t>, each of us with our better sides and our irritating and less desirable attributes</w:t>
      </w:r>
      <w:r>
        <w:rPr>
          <w:sz w:val="28"/>
          <w:szCs w:val="28"/>
        </w:rPr>
        <w:t xml:space="preserve">. Everyone has something to contribute.  </w:t>
      </w:r>
      <w:r w:rsidR="00D173A2">
        <w:rPr>
          <w:sz w:val="28"/>
          <w:szCs w:val="28"/>
        </w:rPr>
        <w:t>It is up to us to</w:t>
      </w:r>
      <w:r>
        <w:rPr>
          <w:sz w:val="28"/>
          <w:szCs w:val="28"/>
        </w:rPr>
        <w:t xml:space="preserve"> welcome</w:t>
      </w:r>
      <w:r w:rsidR="00D257B8">
        <w:rPr>
          <w:sz w:val="28"/>
          <w:szCs w:val="28"/>
        </w:rPr>
        <w:t>, accept</w:t>
      </w:r>
      <w:r>
        <w:rPr>
          <w:sz w:val="28"/>
          <w:szCs w:val="28"/>
        </w:rPr>
        <w:t xml:space="preserve"> and </w:t>
      </w:r>
      <w:r w:rsidR="00D173A2">
        <w:rPr>
          <w:sz w:val="28"/>
          <w:szCs w:val="28"/>
        </w:rPr>
        <w:t xml:space="preserve">encourage all people, that all may have the opportunity to develop their </w:t>
      </w:r>
      <w:r>
        <w:rPr>
          <w:sz w:val="28"/>
          <w:szCs w:val="28"/>
        </w:rPr>
        <w:t>potential</w:t>
      </w:r>
      <w:r w:rsidR="00C219F7">
        <w:rPr>
          <w:sz w:val="28"/>
          <w:szCs w:val="28"/>
        </w:rPr>
        <w:t xml:space="preserve">, to contribute </w:t>
      </w:r>
      <w:r>
        <w:rPr>
          <w:sz w:val="28"/>
          <w:szCs w:val="28"/>
        </w:rPr>
        <w:t>and feel valued</w:t>
      </w:r>
      <w:r w:rsidR="00D173A2">
        <w:rPr>
          <w:sz w:val="28"/>
          <w:szCs w:val="28"/>
        </w:rPr>
        <w:t>.</w:t>
      </w:r>
      <w:r w:rsidR="005C2138">
        <w:rPr>
          <w:sz w:val="28"/>
          <w:szCs w:val="28"/>
        </w:rPr>
        <w:t xml:space="preserve"> </w:t>
      </w:r>
      <w:r>
        <w:rPr>
          <w:sz w:val="28"/>
          <w:szCs w:val="28"/>
        </w:rPr>
        <w:t xml:space="preserve">God </w:t>
      </w:r>
      <w:r w:rsidR="00C219F7">
        <w:rPr>
          <w:sz w:val="28"/>
          <w:szCs w:val="28"/>
        </w:rPr>
        <w:t>wants us to allow all people to grow and flourish.</w:t>
      </w:r>
      <w:r w:rsidR="00D257B8">
        <w:rPr>
          <w:sz w:val="28"/>
          <w:szCs w:val="28"/>
        </w:rPr>
        <w:t xml:space="preserve"> Sometimes, in welcoming all, we will have to accept the changes that come with new members, new insights, new talents.  Let us be open to change where change is building the Kingdom of God.</w:t>
      </w:r>
    </w:p>
    <w:sectPr w:rsidR="005C2138" w:rsidRPr="009C2BB2">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9286E3" w14:textId="77777777" w:rsidR="000840D4" w:rsidRDefault="000840D4" w:rsidP="00823620">
      <w:r>
        <w:separator/>
      </w:r>
    </w:p>
  </w:endnote>
  <w:endnote w:type="continuationSeparator" w:id="0">
    <w:p w14:paraId="26A22E4E" w14:textId="77777777" w:rsidR="000840D4" w:rsidRDefault="000840D4" w:rsidP="00823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5563397"/>
      <w:docPartObj>
        <w:docPartGallery w:val="Page Numbers (Bottom of Page)"/>
        <w:docPartUnique/>
      </w:docPartObj>
    </w:sdtPr>
    <w:sdtEndPr>
      <w:rPr>
        <w:noProof/>
      </w:rPr>
    </w:sdtEndPr>
    <w:sdtContent>
      <w:p w14:paraId="5E0FC3FA" w14:textId="77777777" w:rsidR="00823620" w:rsidRDefault="00823620">
        <w:pPr>
          <w:pStyle w:val="Footer"/>
          <w:jc w:val="center"/>
        </w:pPr>
        <w:r>
          <w:fldChar w:fldCharType="begin"/>
        </w:r>
        <w:r>
          <w:instrText xml:space="preserve"> PAGE   \* MERGEFORMAT </w:instrText>
        </w:r>
        <w:r>
          <w:fldChar w:fldCharType="separate"/>
        </w:r>
        <w:r w:rsidR="003A7420">
          <w:rPr>
            <w:noProof/>
          </w:rPr>
          <w:t>1</w:t>
        </w:r>
        <w:r>
          <w:rPr>
            <w:noProof/>
          </w:rPr>
          <w:fldChar w:fldCharType="end"/>
        </w:r>
      </w:p>
    </w:sdtContent>
  </w:sdt>
  <w:p w14:paraId="1DDE415D" w14:textId="77777777" w:rsidR="00823620" w:rsidRDefault="00823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DDD30B" w14:textId="77777777" w:rsidR="000840D4" w:rsidRDefault="000840D4" w:rsidP="00823620">
      <w:r>
        <w:separator/>
      </w:r>
    </w:p>
  </w:footnote>
  <w:footnote w:type="continuationSeparator" w:id="0">
    <w:p w14:paraId="10DAF5D0" w14:textId="77777777" w:rsidR="000840D4" w:rsidRDefault="000840D4" w:rsidP="008236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15D"/>
    <w:rsid w:val="00081C80"/>
    <w:rsid w:val="000840D4"/>
    <w:rsid w:val="00223705"/>
    <w:rsid w:val="003A7420"/>
    <w:rsid w:val="003E7729"/>
    <w:rsid w:val="004C3CB8"/>
    <w:rsid w:val="00533EA1"/>
    <w:rsid w:val="005535ED"/>
    <w:rsid w:val="005C2138"/>
    <w:rsid w:val="005F61AF"/>
    <w:rsid w:val="00666DE3"/>
    <w:rsid w:val="006B1B5E"/>
    <w:rsid w:val="00714534"/>
    <w:rsid w:val="00823620"/>
    <w:rsid w:val="008453F8"/>
    <w:rsid w:val="008A445A"/>
    <w:rsid w:val="008A7A09"/>
    <w:rsid w:val="008E6C99"/>
    <w:rsid w:val="009250F6"/>
    <w:rsid w:val="009328F7"/>
    <w:rsid w:val="009744A6"/>
    <w:rsid w:val="009C2BB2"/>
    <w:rsid w:val="00A260A6"/>
    <w:rsid w:val="00A97979"/>
    <w:rsid w:val="00AD0DA5"/>
    <w:rsid w:val="00C219F7"/>
    <w:rsid w:val="00C45150"/>
    <w:rsid w:val="00D173A2"/>
    <w:rsid w:val="00D257B8"/>
    <w:rsid w:val="00D6334D"/>
    <w:rsid w:val="00DC2212"/>
    <w:rsid w:val="00DD7748"/>
    <w:rsid w:val="00E03CD1"/>
    <w:rsid w:val="00E1515D"/>
    <w:rsid w:val="00EF1C9A"/>
    <w:rsid w:val="00F964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83E4F"/>
  <w15:docId w15:val="{DB1D987D-2558-42DD-9DEF-2C8D29B7F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1C80"/>
    <w:rPr>
      <w:rFonts w:ascii="Tahoma" w:hAnsi="Tahoma" w:cs="Tahoma"/>
      <w:sz w:val="16"/>
      <w:szCs w:val="16"/>
    </w:rPr>
  </w:style>
  <w:style w:type="character" w:customStyle="1" w:styleId="BalloonTextChar">
    <w:name w:val="Balloon Text Char"/>
    <w:basedOn w:val="DefaultParagraphFont"/>
    <w:link w:val="BalloonText"/>
    <w:uiPriority w:val="99"/>
    <w:semiHidden/>
    <w:rsid w:val="00081C80"/>
    <w:rPr>
      <w:rFonts w:ascii="Tahoma" w:hAnsi="Tahoma" w:cs="Tahoma"/>
      <w:sz w:val="16"/>
      <w:szCs w:val="16"/>
    </w:rPr>
  </w:style>
  <w:style w:type="paragraph" w:styleId="Header">
    <w:name w:val="header"/>
    <w:basedOn w:val="Normal"/>
    <w:link w:val="HeaderChar"/>
    <w:uiPriority w:val="99"/>
    <w:unhideWhenUsed/>
    <w:rsid w:val="00823620"/>
    <w:pPr>
      <w:tabs>
        <w:tab w:val="center" w:pos="4513"/>
        <w:tab w:val="right" w:pos="9026"/>
      </w:tabs>
    </w:pPr>
  </w:style>
  <w:style w:type="character" w:customStyle="1" w:styleId="HeaderChar">
    <w:name w:val="Header Char"/>
    <w:basedOn w:val="DefaultParagraphFont"/>
    <w:link w:val="Header"/>
    <w:uiPriority w:val="99"/>
    <w:rsid w:val="00823620"/>
  </w:style>
  <w:style w:type="paragraph" w:styleId="Footer">
    <w:name w:val="footer"/>
    <w:basedOn w:val="Normal"/>
    <w:link w:val="FooterChar"/>
    <w:uiPriority w:val="99"/>
    <w:unhideWhenUsed/>
    <w:rsid w:val="00823620"/>
    <w:pPr>
      <w:tabs>
        <w:tab w:val="center" w:pos="4513"/>
        <w:tab w:val="right" w:pos="9026"/>
      </w:tabs>
    </w:pPr>
  </w:style>
  <w:style w:type="character" w:customStyle="1" w:styleId="FooterChar">
    <w:name w:val="Footer Char"/>
    <w:basedOn w:val="DefaultParagraphFont"/>
    <w:link w:val="Footer"/>
    <w:uiPriority w:val="99"/>
    <w:rsid w:val="00823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921</Words>
  <Characters>5255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Tessa</dc:creator>
  <cp:lastModifiedBy>David Ford</cp:lastModifiedBy>
  <cp:revision>2</cp:revision>
  <cp:lastPrinted>2020-07-18T08:34:00Z</cp:lastPrinted>
  <dcterms:created xsi:type="dcterms:W3CDTF">2020-07-19T13:17:00Z</dcterms:created>
  <dcterms:modified xsi:type="dcterms:W3CDTF">2020-07-19T13:17:00Z</dcterms:modified>
</cp:coreProperties>
</file>